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1C" w:rsidRPr="00080982" w:rsidRDefault="0017091C" w:rsidP="0017091C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 xml:space="preserve">Assignment </w:t>
      </w:r>
      <w:r>
        <w:rPr>
          <w:b/>
          <w:lang w:val="en-GB"/>
        </w:rPr>
        <w:t>8.1 Risk</w:t>
      </w:r>
      <w:bookmarkStart w:id="0" w:name="_GoBack"/>
      <w:bookmarkEnd w:id="0"/>
    </w:p>
    <w:p w:rsidR="0017091C" w:rsidRPr="00080982" w:rsidRDefault="0017091C" w:rsidP="0017091C">
      <w:pPr>
        <w:pStyle w:val="Geenafstand"/>
        <w:rPr>
          <w:lang w:val="en-GB"/>
        </w:rPr>
      </w:pPr>
      <w:r>
        <w:rPr>
          <w:lang w:val="en-GB"/>
        </w:rPr>
        <w:t>The willingness to take risks</w:t>
      </w:r>
      <w:r w:rsidRPr="00080982">
        <w:rPr>
          <w:lang w:val="en-GB"/>
        </w:rPr>
        <w:t xml:space="preserve"> is </w:t>
      </w:r>
      <w:r>
        <w:rPr>
          <w:lang w:val="en-GB"/>
        </w:rPr>
        <w:t>the determining factor for many decisions in the</w:t>
      </w:r>
      <w:r w:rsidRPr="00080982">
        <w:rPr>
          <w:lang w:val="en-GB"/>
        </w:rPr>
        <w:t xml:space="preserve"> </w:t>
      </w:r>
      <w:r>
        <w:rPr>
          <w:lang w:val="en-GB"/>
        </w:rPr>
        <w:t>economy</w:t>
      </w:r>
      <w:r w:rsidRPr="00080982">
        <w:rPr>
          <w:lang w:val="en-GB"/>
        </w:rPr>
        <w:t xml:space="preserve">. </w:t>
      </w:r>
      <w:r>
        <w:rPr>
          <w:lang w:val="en-GB"/>
        </w:rPr>
        <w:t>In order to gain more insight into risk behaviour,</w:t>
      </w:r>
      <w:r w:rsidRPr="00080982">
        <w:rPr>
          <w:lang w:val="en-GB"/>
        </w:rPr>
        <w:t xml:space="preserve"> </w:t>
      </w:r>
      <w:proofErr w:type="spellStart"/>
      <w:r>
        <w:rPr>
          <w:lang w:val="en-GB"/>
        </w:rPr>
        <w:t>Carlijn</w:t>
      </w:r>
      <w:proofErr w:type="spellEnd"/>
      <w:r>
        <w:rPr>
          <w:lang w:val="en-GB"/>
        </w:rPr>
        <w:t xml:space="preserve"> is conducting a</w:t>
      </w:r>
      <w:r w:rsidRPr="00080982">
        <w:rPr>
          <w:lang w:val="en-GB"/>
        </w:rPr>
        <w:t xml:space="preserve">n experiment in </w:t>
      </w:r>
      <w:r>
        <w:rPr>
          <w:lang w:val="en-GB"/>
        </w:rPr>
        <w:t>a class</w:t>
      </w:r>
      <w:r w:rsidRPr="00080982">
        <w:rPr>
          <w:lang w:val="en-GB"/>
        </w:rPr>
        <w:t xml:space="preserve">. In </w:t>
      </w:r>
      <w:r>
        <w:rPr>
          <w:lang w:val="en-GB"/>
        </w:rPr>
        <w:t>this class there are thirty pupils who all have mobile phones</w:t>
      </w:r>
      <w:r w:rsidRPr="00080982">
        <w:rPr>
          <w:lang w:val="en-GB"/>
        </w:rPr>
        <w:t>.</w:t>
      </w:r>
      <w:r>
        <w:rPr>
          <w:lang w:val="en-GB"/>
        </w:rPr>
        <w:t xml:space="preserve"> The average replacement value of these telephones</w:t>
      </w:r>
      <w:r w:rsidRPr="00080982">
        <w:rPr>
          <w:lang w:val="en-GB"/>
        </w:rPr>
        <w:t xml:space="preserve"> </w:t>
      </w:r>
      <w:r>
        <w:rPr>
          <w:lang w:val="en-GB"/>
        </w:rPr>
        <w:t>is</w:t>
      </w:r>
      <w:r w:rsidRPr="00080982">
        <w:rPr>
          <w:lang w:val="en-GB"/>
        </w:rPr>
        <w:t xml:space="preserve"> </w:t>
      </w:r>
      <w:r>
        <w:rPr>
          <w:lang w:val="en-GB"/>
        </w:rPr>
        <w:t>€</w:t>
      </w:r>
      <w:r w:rsidRPr="00080982">
        <w:rPr>
          <w:lang w:val="en-GB"/>
        </w:rPr>
        <w:t>200.</w:t>
      </w:r>
      <w:r>
        <w:rPr>
          <w:lang w:val="en-GB"/>
        </w:rPr>
        <w:t xml:space="preserve"> The theft data is known</w:t>
      </w:r>
      <w:r w:rsidRPr="00080982">
        <w:rPr>
          <w:lang w:val="en-GB"/>
        </w:rPr>
        <w:t xml:space="preserve">: </w:t>
      </w:r>
      <w:r>
        <w:rPr>
          <w:lang w:val="en-GB"/>
        </w:rPr>
        <w:t>every year one in ten mobi</w:t>
      </w:r>
      <w:r w:rsidRPr="00080982">
        <w:rPr>
          <w:lang w:val="en-GB"/>
        </w:rPr>
        <w:t xml:space="preserve">le </w:t>
      </w:r>
      <w:r>
        <w:rPr>
          <w:lang w:val="en-GB"/>
        </w:rPr>
        <w:t>telephones is stolen</w:t>
      </w:r>
      <w:r w:rsidRPr="00080982">
        <w:rPr>
          <w:lang w:val="en-GB"/>
        </w:rPr>
        <w:t xml:space="preserve">. </w:t>
      </w:r>
      <w:proofErr w:type="spellStart"/>
      <w:r w:rsidRPr="00080982">
        <w:rPr>
          <w:lang w:val="en-GB"/>
        </w:rPr>
        <w:t>Carlijn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proposes to reduce the</w:t>
      </w:r>
      <w:r w:rsidRPr="00080982">
        <w:rPr>
          <w:lang w:val="en-GB"/>
        </w:rPr>
        <w:t xml:space="preserve"> </w:t>
      </w:r>
      <w:r>
        <w:rPr>
          <w:lang w:val="en-GB"/>
        </w:rPr>
        <w:t>theft risk by evenly spreading the</w:t>
      </w:r>
      <w:r w:rsidRPr="00080982">
        <w:rPr>
          <w:lang w:val="en-GB"/>
        </w:rPr>
        <w:t xml:space="preserve"> </w:t>
      </w:r>
      <w:r>
        <w:rPr>
          <w:lang w:val="en-GB"/>
        </w:rPr>
        <w:t>amount of the claim</w:t>
      </w:r>
      <w:r w:rsidRPr="00080982">
        <w:rPr>
          <w:lang w:val="en-GB"/>
        </w:rPr>
        <w:t xml:space="preserve"> over</w:t>
      </w:r>
      <w:r>
        <w:rPr>
          <w:lang w:val="en-GB"/>
        </w:rPr>
        <w:t xml:space="preserve"> the whole class</w:t>
      </w:r>
      <w:r w:rsidRPr="00080982">
        <w:rPr>
          <w:lang w:val="en-GB"/>
        </w:rPr>
        <w:t>.</w:t>
      </w:r>
    </w:p>
    <w:p w:rsidR="0017091C" w:rsidRPr="00080982" w:rsidRDefault="0017091C" w:rsidP="0017091C">
      <w:pPr>
        <w:pStyle w:val="Geenafstand"/>
        <w:rPr>
          <w:lang w:val="en-GB"/>
        </w:rPr>
      </w:pPr>
    </w:p>
    <w:p w:rsidR="0017091C" w:rsidRPr="00080982" w:rsidRDefault="0017091C" w:rsidP="0017091C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</w:r>
      <w:r>
        <w:rPr>
          <w:lang w:val="en-GB"/>
        </w:rPr>
        <w:t>Calculate the expected amount of the claim</w:t>
      </w:r>
      <w:r w:rsidRPr="00080982">
        <w:rPr>
          <w:lang w:val="en-GB"/>
        </w:rPr>
        <w:t>.</w:t>
      </w:r>
    </w:p>
    <w:p w:rsidR="0017091C" w:rsidRPr="00080982" w:rsidRDefault="0017091C" w:rsidP="0017091C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Calculate the minimum insurance premium</w:t>
      </w:r>
      <w:r w:rsidRPr="00080982">
        <w:rPr>
          <w:lang w:val="en-GB"/>
        </w:rPr>
        <w:t xml:space="preserve"> </w:t>
      </w:r>
      <w:r>
        <w:rPr>
          <w:lang w:val="en-GB"/>
        </w:rPr>
        <w:t xml:space="preserve">which </w:t>
      </w:r>
      <w:proofErr w:type="spellStart"/>
      <w:r w:rsidRPr="00080982">
        <w:rPr>
          <w:lang w:val="en-GB"/>
        </w:rPr>
        <w:t>Carlijn</w:t>
      </w:r>
      <w:proofErr w:type="spellEnd"/>
      <w:r w:rsidRPr="00080982">
        <w:rPr>
          <w:lang w:val="en-GB"/>
        </w:rPr>
        <w:t xml:space="preserve"> </w:t>
      </w:r>
      <w:r>
        <w:rPr>
          <w:lang w:val="en-GB"/>
        </w:rPr>
        <w:t>must ask</w:t>
      </w:r>
      <w:r w:rsidRPr="00080982">
        <w:rPr>
          <w:lang w:val="en-GB"/>
        </w:rPr>
        <w:t xml:space="preserve"> per </w:t>
      </w:r>
      <w:r>
        <w:rPr>
          <w:lang w:val="en-GB"/>
        </w:rPr>
        <w:t>pupil</w:t>
      </w:r>
      <w:r w:rsidRPr="00080982">
        <w:rPr>
          <w:lang w:val="en-GB"/>
        </w:rPr>
        <w:t xml:space="preserve"> per</w:t>
      </w:r>
      <w:r>
        <w:rPr>
          <w:lang w:val="en-GB"/>
        </w:rPr>
        <w:t xml:space="preserve"> year</w:t>
      </w:r>
      <w:r w:rsidRPr="00080982">
        <w:rPr>
          <w:lang w:val="en-GB"/>
        </w:rPr>
        <w:t>.</w:t>
      </w:r>
    </w:p>
    <w:p w:rsidR="0017091C" w:rsidRPr="00080982" w:rsidRDefault="0017091C" w:rsidP="0017091C">
      <w:pPr>
        <w:pStyle w:val="Geenafstand"/>
        <w:rPr>
          <w:lang w:val="en-GB"/>
        </w:rPr>
      </w:pPr>
    </w:p>
    <w:p w:rsidR="0017091C" w:rsidRPr="00080982" w:rsidRDefault="0017091C" w:rsidP="0017091C">
      <w:pPr>
        <w:pStyle w:val="Geenafstand"/>
        <w:rPr>
          <w:lang w:val="en-GB"/>
        </w:rPr>
      </w:pPr>
      <w:proofErr w:type="spellStart"/>
      <w:r w:rsidRPr="00080982">
        <w:rPr>
          <w:lang w:val="en-GB"/>
        </w:rPr>
        <w:t>Carlijn</w:t>
      </w:r>
      <w:r>
        <w:rPr>
          <w:lang w:val="en-GB"/>
        </w:rPr>
        <w:t>’s</w:t>
      </w:r>
      <w:proofErr w:type="spellEnd"/>
      <w:r>
        <w:rPr>
          <w:lang w:val="en-GB"/>
        </w:rPr>
        <w:t xml:space="preserve"> insurance proposal</w:t>
      </w:r>
      <w:r w:rsidRPr="00080982">
        <w:rPr>
          <w:lang w:val="en-GB"/>
        </w:rPr>
        <w:t xml:space="preserve"> </w:t>
      </w:r>
      <w:r>
        <w:rPr>
          <w:lang w:val="en-GB"/>
        </w:rPr>
        <w:t>gives rise to a discussion</w:t>
      </w:r>
      <w:r w:rsidRPr="00080982">
        <w:rPr>
          <w:lang w:val="en-GB"/>
        </w:rPr>
        <w:t xml:space="preserve"> in</w:t>
      </w:r>
      <w:r>
        <w:rPr>
          <w:lang w:val="en-GB"/>
        </w:rPr>
        <w:t xml:space="preserve"> the c</w:t>
      </w:r>
      <w:r w:rsidRPr="00080982">
        <w:rPr>
          <w:lang w:val="en-GB"/>
        </w:rPr>
        <w:t>las</w:t>
      </w:r>
      <w:r>
        <w:rPr>
          <w:lang w:val="en-GB"/>
        </w:rPr>
        <w:t>s</w:t>
      </w:r>
      <w:r w:rsidRPr="00080982">
        <w:rPr>
          <w:lang w:val="en-GB"/>
        </w:rPr>
        <w:t>.</w:t>
      </w:r>
    </w:p>
    <w:p w:rsidR="0017091C" w:rsidRPr="00080982" w:rsidRDefault="0017091C" w:rsidP="0017091C">
      <w:pPr>
        <w:pStyle w:val="Geenafstand"/>
        <w:rPr>
          <w:lang w:val="en-GB"/>
        </w:rPr>
      </w:pPr>
      <w:proofErr w:type="spellStart"/>
      <w:r w:rsidRPr="00080982">
        <w:rPr>
          <w:lang w:val="en-GB"/>
        </w:rPr>
        <w:t>Fatma</w:t>
      </w:r>
      <w:proofErr w:type="spellEnd"/>
      <w:r w:rsidRPr="00080982">
        <w:rPr>
          <w:lang w:val="en-GB"/>
        </w:rPr>
        <w:t>: “</w:t>
      </w:r>
      <w:r>
        <w:rPr>
          <w:lang w:val="en-GB"/>
        </w:rPr>
        <w:t>But then you will have to make sure that every pupil from the class joins in</w:t>
      </w:r>
      <w:r w:rsidRPr="00080982">
        <w:rPr>
          <w:lang w:val="en-GB"/>
        </w:rPr>
        <w:t xml:space="preserve">, </w:t>
      </w:r>
      <w:r>
        <w:rPr>
          <w:lang w:val="en-GB"/>
        </w:rPr>
        <w:t>otherwise you will only get pupils taking part who</w:t>
      </w:r>
      <w:r w:rsidRPr="00080982">
        <w:rPr>
          <w:lang w:val="en-GB"/>
        </w:rPr>
        <w:t xml:space="preserve"> </w:t>
      </w:r>
      <w:r>
        <w:rPr>
          <w:lang w:val="en-GB"/>
        </w:rPr>
        <w:t>are careless about their stuff</w:t>
      </w:r>
      <w:r w:rsidRPr="00080982">
        <w:rPr>
          <w:lang w:val="en-GB"/>
        </w:rPr>
        <w:t>.”</w:t>
      </w:r>
    </w:p>
    <w:p w:rsidR="0017091C" w:rsidRPr="00080982" w:rsidRDefault="0017091C" w:rsidP="0017091C">
      <w:pPr>
        <w:pStyle w:val="Geenafstand"/>
        <w:rPr>
          <w:lang w:val="en-GB"/>
        </w:rPr>
      </w:pPr>
      <w:r w:rsidRPr="00080982">
        <w:rPr>
          <w:lang w:val="en-GB"/>
        </w:rPr>
        <w:t>Kader: “</w:t>
      </w:r>
      <w:r>
        <w:rPr>
          <w:lang w:val="en-GB"/>
        </w:rPr>
        <w:t>By insuring this you are actually</w:t>
      </w:r>
      <w:r w:rsidRPr="00080982">
        <w:rPr>
          <w:lang w:val="en-GB"/>
        </w:rPr>
        <w:t xml:space="preserve"> </w:t>
      </w:r>
      <w:r>
        <w:rPr>
          <w:lang w:val="en-GB"/>
        </w:rPr>
        <w:t>encouraging some pupils to be more careless</w:t>
      </w:r>
      <w:r w:rsidRPr="00080982">
        <w:rPr>
          <w:lang w:val="en-GB"/>
        </w:rPr>
        <w:t xml:space="preserve"> </w:t>
      </w:r>
      <w:r>
        <w:rPr>
          <w:lang w:val="en-GB"/>
        </w:rPr>
        <w:t>with their</w:t>
      </w:r>
      <w:r w:rsidRPr="00080982">
        <w:rPr>
          <w:lang w:val="en-GB"/>
        </w:rPr>
        <w:t xml:space="preserve"> </w:t>
      </w:r>
      <w:r>
        <w:rPr>
          <w:lang w:val="en-GB"/>
        </w:rPr>
        <w:t>mobile telephones</w:t>
      </w:r>
      <w:r w:rsidRPr="00080982">
        <w:rPr>
          <w:lang w:val="en-GB"/>
        </w:rPr>
        <w:t>.”</w:t>
      </w:r>
    </w:p>
    <w:p w:rsidR="0017091C" w:rsidRPr="00080982" w:rsidRDefault="0017091C" w:rsidP="0017091C">
      <w:pPr>
        <w:pStyle w:val="Geenafstand"/>
        <w:rPr>
          <w:lang w:val="en-GB"/>
        </w:rPr>
      </w:pPr>
      <w:r w:rsidRPr="00080982">
        <w:rPr>
          <w:lang w:val="en-GB"/>
        </w:rPr>
        <w:t>Julia: “</w:t>
      </w:r>
      <w:r>
        <w:rPr>
          <w:lang w:val="en-GB"/>
        </w:rPr>
        <w:t>That’s right</w:t>
      </w:r>
      <w:r w:rsidRPr="00080982">
        <w:rPr>
          <w:lang w:val="en-GB"/>
        </w:rPr>
        <w:t xml:space="preserve">, Kader: </w:t>
      </w:r>
      <w:r>
        <w:rPr>
          <w:lang w:val="en-GB"/>
        </w:rPr>
        <w:t>those classmates form the bad risks and we shall have to solve that</w:t>
      </w:r>
      <w:r w:rsidRPr="00080982">
        <w:rPr>
          <w:lang w:val="en-GB"/>
        </w:rPr>
        <w:t>.”</w:t>
      </w:r>
    </w:p>
    <w:p w:rsidR="0017091C" w:rsidRPr="00080982" w:rsidRDefault="0017091C" w:rsidP="0017091C">
      <w:pPr>
        <w:pStyle w:val="Geenafstand"/>
        <w:rPr>
          <w:lang w:val="en-GB"/>
        </w:rPr>
      </w:pPr>
      <w:proofErr w:type="spellStart"/>
      <w:r w:rsidRPr="00080982">
        <w:rPr>
          <w:lang w:val="en-GB"/>
        </w:rPr>
        <w:t>Fatma</w:t>
      </w:r>
      <w:proofErr w:type="spellEnd"/>
      <w:r>
        <w:rPr>
          <w:lang w:val="en-GB"/>
        </w:rPr>
        <w:t xml:space="preserve"> and </w:t>
      </w:r>
      <w:r w:rsidRPr="00080982">
        <w:rPr>
          <w:lang w:val="en-GB"/>
        </w:rPr>
        <w:t xml:space="preserve">Kader </w:t>
      </w:r>
      <w:r>
        <w:rPr>
          <w:lang w:val="en-GB"/>
        </w:rPr>
        <w:t>each refer to one of the following economic</w:t>
      </w:r>
      <w:r w:rsidRPr="00080982">
        <w:rPr>
          <w:lang w:val="en-GB"/>
        </w:rPr>
        <w:t xml:space="preserve"> </w:t>
      </w:r>
      <w:r>
        <w:rPr>
          <w:lang w:val="en-GB"/>
        </w:rPr>
        <w:t>concepts</w:t>
      </w:r>
      <w:r w:rsidRPr="00080982">
        <w:rPr>
          <w:lang w:val="en-GB"/>
        </w:rPr>
        <w:t>:</w:t>
      </w:r>
    </w:p>
    <w:p w:rsidR="0017091C" w:rsidRPr="00080982" w:rsidRDefault="0017091C" w:rsidP="0017091C">
      <w:pPr>
        <w:pStyle w:val="Geenafstand"/>
        <w:rPr>
          <w:lang w:val="en-GB"/>
        </w:rPr>
      </w:pPr>
      <w:r w:rsidRPr="00080982">
        <w:rPr>
          <w:lang w:val="en-GB"/>
        </w:rPr>
        <w:t>−</w:t>
      </w:r>
      <w:r>
        <w:rPr>
          <w:lang w:val="en-GB"/>
        </w:rPr>
        <w:tab/>
        <w:t>adverse selection</w:t>
      </w:r>
    </w:p>
    <w:p w:rsidR="0017091C" w:rsidRPr="00080982" w:rsidRDefault="0017091C" w:rsidP="0017091C">
      <w:pPr>
        <w:pStyle w:val="Geenafstand"/>
        <w:rPr>
          <w:lang w:val="en-GB"/>
        </w:rPr>
      </w:pPr>
      <w:r w:rsidRPr="00080982">
        <w:rPr>
          <w:lang w:val="en-GB"/>
        </w:rPr>
        <w:t>−</w:t>
      </w:r>
      <w:r w:rsidRPr="00080982">
        <w:rPr>
          <w:lang w:val="en-GB"/>
        </w:rPr>
        <w:tab/>
      </w:r>
      <w:r>
        <w:rPr>
          <w:lang w:val="en-GB"/>
        </w:rPr>
        <w:t>deductible</w:t>
      </w:r>
    </w:p>
    <w:p w:rsidR="0017091C" w:rsidRPr="00080982" w:rsidRDefault="0017091C" w:rsidP="0017091C">
      <w:pPr>
        <w:pStyle w:val="Geenafstand"/>
        <w:rPr>
          <w:lang w:val="en-GB"/>
        </w:rPr>
      </w:pPr>
      <w:r w:rsidRPr="00080982">
        <w:rPr>
          <w:lang w:val="en-GB"/>
        </w:rPr>
        <w:t>−</w:t>
      </w:r>
      <w:r>
        <w:rPr>
          <w:lang w:val="en-GB"/>
        </w:rPr>
        <w:tab/>
        <w:t>risk aversion</w:t>
      </w:r>
    </w:p>
    <w:p w:rsidR="0017091C" w:rsidRPr="00080982" w:rsidRDefault="0017091C" w:rsidP="0017091C">
      <w:pPr>
        <w:pStyle w:val="Geenafstand"/>
        <w:rPr>
          <w:lang w:val="en-GB"/>
        </w:rPr>
      </w:pPr>
      <w:r w:rsidRPr="00080982">
        <w:rPr>
          <w:lang w:val="en-GB"/>
        </w:rPr>
        <w:t>−</w:t>
      </w:r>
      <w:r>
        <w:rPr>
          <w:lang w:val="en-GB"/>
        </w:rPr>
        <w:tab/>
        <w:t>moral hazard</w:t>
      </w:r>
    </w:p>
    <w:p w:rsidR="0017091C" w:rsidRPr="00080982" w:rsidRDefault="0017091C" w:rsidP="0017091C">
      <w:pPr>
        <w:pStyle w:val="Geenafstand"/>
        <w:rPr>
          <w:lang w:val="en-GB"/>
        </w:rPr>
      </w:pPr>
      <w:r w:rsidRPr="00080982">
        <w:rPr>
          <w:lang w:val="en-GB"/>
        </w:rPr>
        <w:t>−</w:t>
      </w:r>
      <w:r>
        <w:rPr>
          <w:lang w:val="en-GB"/>
        </w:rPr>
        <w:tab/>
        <w:t>premium differentiation</w:t>
      </w:r>
    </w:p>
    <w:p w:rsidR="0017091C" w:rsidRPr="00080982" w:rsidRDefault="0017091C" w:rsidP="0017091C">
      <w:pPr>
        <w:pStyle w:val="Geenafstand"/>
        <w:rPr>
          <w:lang w:val="en-GB"/>
        </w:rPr>
      </w:pPr>
    </w:p>
    <w:p w:rsidR="0017091C" w:rsidRPr="00080982" w:rsidRDefault="0017091C" w:rsidP="0017091C">
      <w:pPr>
        <w:pStyle w:val="Geenafstand"/>
        <w:tabs>
          <w:tab w:val="left" w:pos="426"/>
        </w:tabs>
        <w:rPr>
          <w:lang w:val="en-GB"/>
        </w:rPr>
      </w:pPr>
      <w:r>
        <w:rPr>
          <w:lang w:val="en-GB"/>
        </w:rPr>
        <w:t>c.</w:t>
      </w:r>
      <w:r>
        <w:rPr>
          <w:lang w:val="en-GB"/>
        </w:rPr>
        <w:tab/>
        <w:t>Which economic</w:t>
      </w:r>
      <w:r w:rsidRPr="00080982">
        <w:rPr>
          <w:lang w:val="en-GB"/>
        </w:rPr>
        <w:t xml:space="preserve"> </w:t>
      </w:r>
      <w:r>
        <w:rPr>
          <w:lang w:val="en-GB"/>
        </w:rPr>
        <w:t>concept fits best</w:t>
      </w:r>
      <w:r w:rsidRPr="00080982">
        <w:rPr>
          <w:lang w:val="en-GB"/>
        </w:rPr>
        <w:t xml:space="preserve"> </w:t>
      </w:r>
      <w:r>
        <w:rPr>
          <w:lang w:val="en-GB"/>
        </w:rPr>
        <w:t>with which statement</w:t>
      </w:r>
      <w:r w:rsidRPr="00080982">
        <w:rPr>
          <w:lang w:val="en-GB"/>
        </w:rPr>
        <w:t xml:space="preserve">? </w:t>
      </w:r>
      <w:r>
        <w:rPr>
          <w:lang w:val="en-GB"/>
        </w:rPr>
        <w:t>Write down as follows</w:t>
      </w:r>
      <w:r w:rsidRPr="00080982">
        <w:rPr>
          <w:lang w:val="en-GB"/>
        </w:rPr>
        <w:t>:</w:t>
      </w:r>
    </w:p>
    <w:p w:rsidR="0017091C" w:rsidRPr="00080982" w:rsidRDefault="0017091C" w:rsidP="0017091C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ab/>
      </w:r>
      <w:proofErr w:type="spellStart"/>
      <w:r w:rsidRPr="00080982">
        <w:rPr>
          <w:lang w:val="en-GB"/>
        </w:rPr>
        <w:t>Fatma</w:t>
      </w:r>
      <w:proofErr w:type="spellEnd"/>
      <w:r w:rsidRPr="00080982">
        <w:rPr>
          <w:lang w:val="en-GB"/>
        </w:rPr>
        <w:t>: …………………………</w:t>
      </w:r>
    </w:p>
    <w:p w:rsidR="0017091C" w:rsidRPr="00080982" w:rsidRDefault="0017091C" w:rsidP="0017091C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ab/>
        <w:t>Kader: …………………………</w:t>
      </w:r>
    </w:p>
    <w:p w:rsidR="0017091C" w:rsidRPr="00080982" w:rsidRDefault="0017091C" w:rsidP="0017091C">
      <w:pPr>
        <w:pStyle w:val="Geenafstand"/>
        <w:rPr>
          <w:lang w:val="en-GB"/>
        </w:rPr>
      </w:pPr>
    </w:p>
    <w:p w:rsidR="0017091C" w:rsidRPr="00080982" w:rsidRDefault="0017091C" w:rsidP="0017091C">
      <w:pPr>
        <w:pStyle w:val="Geenafstand"/>
        <w:tabs>
          <w:tab w:val="left" w:pos="426"/>
        </w:tabs>
        <w:ind w:left="420" w:hanging="420"/>
        <w:rPr>
          <w:lang w:val="en-GB"/>
        </w:rPr>
      </w:pPr>
      <w:r>
        <w:rPr>
          <w:lang w:val="en-GB"/>
        </w:rPr>
        <w:t>d.</w:t>
      </w:r>
      <w:r>
        <w:rPr>
          <w:lang w:val="en-GB"/>
        </w:rPr>
        <w:tab/>
        <w:t>How c</w:t>
      </w:r>
      <w:r w:rsidRPr="00080982">
        <w:rPr>
          <w:lang w:val="en-GB"/>
        </w:rPr>
        <w:t xml:space="preserve">an Julia </w:t>
      </w:r>
      <w:r>
        <w:rPr>
          <w:lang w:val="en-GB"/>
        </w:rPr>
        <w:t>best solve the probl</w:t>
      </w:r>
      <w:r w:rsidRPr="00080982">
        <w:rPr>
          <w:lang w:val="en-GB"/>
        </w:rPr>
        <w:t xml:space="preserve">em </w:t>
      </w:r>
      <w:r>
        <w:rPr>
          <w:lang w:val="en-GB"/>
        </w:rPr>
        <w:t>of the bad risks</w:t>
      </w:r>
      <w:r w:rsidRPr="00080982">
        <w:rPr>
          <w:lang w:val="en-GB"/>
        </w:rPr>
        <w:t xml:space="preserve">? </w:t>
      </w:r>
      <w:r>
        <w:rPr>
          <w:lang w:val="en-GB"/>
        </w:rPr>
        <w:t>In the answer you must use at least one of the above concepts</w:t>
      </w:r>
      <w:r w:rsidRPr="00080982">
        <w:rPr>
          <w:lang w:val="en-GB"/>
        </w:rPr>
        <w:t>.</w:t>
      </w:r>
    </w:p>
    <w:p w:rsidR="0017091C" w:rsidRPr="00080982" w:rsidRDefault="0017091C" w:rsidP="0017091C">
      <w:pPr>
        <w:pStyle w:val="Geenafstand"/>
        <w:rPr>
          <w:rFonts w:cstheme="minorHAnsi"/>
          <w:lang w:val="en-GB"/>
        </w:rPr>
      </w:pPr>
    </w:p>
    <w:p w:rsidR="0017091C" w:rsidRPr="00080982" w:rsidRDefault="0017091C" w:rsidP="0017091C">
      <w:pPr>
        <w:spacing w:after="0" w:line="240" w:lineRule="auto"/>
        <w:rPr>
          <w:rFonts w:cstheme="minorHAnsi"/>
          <w:b/>
          <w:lang w:val="en-GB"/>
        </w:rPr>
      </w:pPr>
      <w:r w:rsidRPr="00080982">
        <w:rPr>
          <w:rFonts w:cstheme="minorHAnsi"/>
          <w:b/>
          <w:lang w:val="en-GB"/>
        </w:rPr>
        <w:t xml:space="preserve">8.2 </w:t>
      </w:r>
      <w:r>
        <w:rPr>
          <w:rFonts w:cstheme="minorHAnsi"/>
          <w:b/>
          <w:lang w:val="en-GB"/>
        </w:rPr>
        <w:t>Buying after all</w:t>
      </w:r>
      <w:r w:rsidRPr="00080982">
        <w:rPr>
          <w:rFonts w:cstheme="minorHAnsi"/>
          <w:b/>
          <w:lang w:val="en-GB"/>
        </w:rPr>
        <w:t>?</w:t>
      </w:r>
    </w:p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  <w:proofErr w:type="spellStart"/>
      <w:r w:rsidRPr="00080982">
        <w:rPr>
          <w:rFonts w:cstheme="minorHAnsi"/>
          <w:lang w:val="en-GB"/>
        </w:rPr>
        <w:t>Klaartje</w:t>
      </w:r>
      <w:proofErr w:type="spellEnd"/>
      <w:r>
        <w:rPr>
          <w:rFonts w:cstheme="minorHAnsi"/>
          <w:lang w:val="en-GB"/>
        </w:rPr>
        <w:t xml:space="preserve"> and </w:t>
      </w:r>
      <w:r w:rsidRPr="00080982">
        <w:rPr>
          <w:rFonts w:cstheme="minorHAnsi"/>
          <w:lang w:val="en-GB"/>
        </w:rPr>
        <w:t xml:space="preserve">Noah </w:t>
      </w:r>
      <w:r>
        <w:rPr>
          <w:rFonts w:cstheme="minorHAnsi"/>
          <w:lang w:val="en-GB"/>
        </w:rPr>
        <w:t>have rented a house for many years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Meanwhile they have saved up an amount of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€80,000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Also,</w:t>
      </w:r>
      <w:r w:rsidRPr="00080982">
        <w:rPr>
          <w:rFonts w:cstheme="minorHAnsi"/>
          <w:lang w:val="en-GB"/>
        </w:rPr>
        <w:t xml:space="preserve"> Noah </w:t>
      </w:r>
      <w:r>
        <w:rPr>
          <w:rFonts w:cstheme="minorHAnsi"/>
          <w:lang w:val="en-GB"/>
        </w:rPr>
        <w:t>has inherited €20,</w:t>
      </w:r>
      <w:r w:rsidRPr="00080982">
        <w:rPr>
          <w:rFonts w:cstheme="minorHAnsi"/>
          <w:lang w:val="en-GB"/>
        </w:rPr>
        <w:t xml:space="preserve">000 </w:t>
      </w:r>
      <w:r>
        <w:rPr>
          <w:rFonts w:cstheme="minorHAnsi"/>
          <w:lang w:val="en-GB"/>
        </w:rPr>
        <w:t>from his deceased grandfather</w:t>
      </w:r>
      <w:r w:rsidRPr="00080982">
        <w:rPr>
          <w:rFonts w:cstheme="minorHAnsi"/>
          <w:lang w:val="en-GB"/>
        </w:rPr>
        <w:t xml:space="preserve">; </w:t>
      </w:r>
      <w:r>
        <w:rPr>
          <w:rFonts w:cstheme="minorHAnsi"/>
          <w:lang w:val="en-GB"/>
        </w:rPr>
        <w:t xml:space="preserve">they have invested this money </w:t>
      </w:r>
      <w:r w:rsidRPr="00080982">
        <w:rPr>
          <w:rFonts w:cstheme="minorHAnsi"/>
          <w:lang w:val="en-GB"/>
        </w:rPr>
        <w:t xml:space="preserve">in </w:t>
      </w:r>
      <w:r>
        <w:rPr>
          <w:rFonts w:cstheme="minorHAnsi"/>
          <w:lang w:val="en-GB"/>
        </w:rPr>
        <w:t>shares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His grandfather was a widower and has two daughters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Both are still alive</w:t>
      </w:r>
      <w:r w:rsidRPr="00080982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The elder daughter</w:t>
      </w:r>
      <w:r w:rsidRPr="00080982">
        <w:rPr>
          <w:rFonts w:cstheme="minorHAnsi"/>
          <w:lang w:val="en-GB"/>
        </w:rPr>
        <w:t xml:space="preserve"> is Noah</w:t>
      </w:r>
      <w:r>
        <w:rPr>
          <w:rFonts w:cstheme="minorHAnsi"/>
          <w:lang w:val="en-GB"/>
        </w:rPr>
        <w:t>’s mother.</w:t>
      </w:r>
    </w:p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</w:p>
    <w:p w:rsidR="0017091C" w:rsidRPr="00080982" w:rsidRDefault="0017091C" w:rsidP="0017091C">
      <w:pPr>
        <w:tabs>
          <w:tab w:val="left" w:pos="426"/>
        </w:tabs>
        <w:spacing w:after="0" w:line="240" w:lineRule="auto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a.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Did</w:t>
      </w:r>
      <w:r w:rsidRPr="00080982">
        <w:rPr>
          <w:rFonts w:cstheme="minorHAnsi"/>
          <w:lang w:val="en-GB"/>
        </w:rPr>
        <w:t xml:space="preserve"> Noah´s </w:t>
      </w:r>
      <w:r>
        <w:rPr>
          <w:rFonts w:cstheme="minorHAnsi"/>
          <w:lang w:val="en-GB"/>
        </w:rPr>
        <w:t>grandfather leave a will? Motivate the answer</w:t>
      </w:r>
      <w:r w:rsidRPr="00080982">
        <w:rPr>
          <w:rFonts w:cstheme="minorHAnsi"/>
          <w:lang w:val="en-GB"/>
        </w:rPr>
        <w:t>.</w:t>
      </w:r>
    </w:p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</w:p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Now that they have a considerable amount of money at their disposal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the time is ripe to look for a house they can buy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This idea is reinforced by a statement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made by the chairman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of the </w:t>
      </w:r>
      <w:proofErr w:type="spellStart"/>
      <w:r w:rsidRPr="00080982">
        <w:rPr>
          <w:rFonts w:cstheme="minorHAnsi"/>
          <w:lang w:val="en-GB"/>
        </w:rPr>
        <w:t>Veren</w:t>
      </w:r>
      <w:r>
        <w:rPr>
          <w:rFonts w:cstheme="minorHAnsi"/>
          <w:lang w:val="en-GB"/>
        </w:rPr>
        <w:t>iging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Ons</w:t>
      </w:r>
      <w:proofErr w:type="spellEnd"/>
      <w:r>
        <w:rPr>
          <w:rFonts w:cstheme="minorHAnsi"/>
          <w:lang w:val="en-GB"/>
        </w:rPr>
        <w:t xml:space="preserve"> Eigen Huis (VOEH) in February</w:t>
      </w:r>
      <w:r w:rsidRPr="00080982">
        <w:rPr>
          <w:rFonts w:cstheme="minorHAnsi"/>
          <w:lang w:val="en-GB"/>
        </w:rPr>
        <w:t xml:space="preserve"> 2018: ‘</w:t>
      </w:r>
      <w:r>
        <w:rPr>
          <w:rFonts w:cstheme="minorHAnsi"/>
          <w:lang w:val="en-GB"/>
        </w:rPr>
        <w:t>The purchase of one’s own house</w:t>
      </w:r>
      <w:r w:rsidRPr="00080982">
        <w:rPr>
          <w:rFonts w:cstheme="minorHAnsi"/>
          <w:lang w:val="en-GB"/>
        </w:rPr>
        <w:t xml:space="preserve"> is </w:t>
      </w:r>
      <w:r>
        <w:rPr>
          <w:rFonts w:cstheme="minorHAnsi"/>
          <w:lang w:val="en-GB"/>
        </w:rPr>
        <w:t xml:space="preserve">still a better piggybank than saving with the </w:t>
      </w:r>
      <w:r w:rsidRPr="00080982">
        <w:rPr>
          <w:rFonts w:cstheme="minorHAnsi"/>
          <w:lang w:val="en-GB"/>
        </w:rPr>
        <w:t xml:space="preserve">bank. In 2017 </w:t>
      </w:r>
      <w:r>
        <w:rPr>
          <w:rFonts w:cstheme="minorHAnsi"/>
          <w:lang w:val="en-GB"/>
        </w:rPr>
        <w:t>the Dutch house prices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were among the highest in Europe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Not enough new houses are built</w:t>
      </w:r>
      <w:r w:rsidRPr="00080982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The government should</w:t>
      </w:r>
      <w:r w:rsidRPr="00080982">
        <w:rPr>
          <w:rFonts w:cstheme="minorHAnsi"/>
          <w:lang w:val="en-GB"/>
        </w:rPr>
        <w:t xml:space="preserve"> stimul</w:t>
      </w:r>
      <w:r>
        <w:rPr>
          <w:rFonts w:cstheme="minorHAnsi"/>
          <w:lang w:val="en-GB"/>
        </w:rPr>
        <w:t>at</w:t>
      </w:r>
      <w:r w:rsidRPr="00080982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 xml:space="preserve"> this more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At the same time,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more and more people want to buy houses of their own</w:t>
      </w:r>
      <w:r w:rsidRPr="00080982">
        <w:rPr>
          <w:rFonts w:cstheme="minorHAnsi"/>
          <w:lang w:val="en-GB"/>
        </w:rPr>
        <w:t xml:space="preserve">. </w:t>
      </w:r>
      <w:r>
        <w:rPr>
          <w:rFonts w:cstheme="minorHAnsi"/>
          <w:lang w:val="en-GB"/>
        </w:rPr>
        <w:t>So I expect that the prices for houses will keep rising</w:t>
      </w:r>
      <w:r w:rsidRPr="00080982">
        <w:rPr>
          <w:rFonts w:cstheme="minorHAnsi"/>
          <w:lang w:val="en-GB"/>
        </w:rPr>
        <w:t xml:space="preserve"> in 2018.’</w:t>
      </w:r>
    </w:p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>b.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Name two advantages of an owner-occupied house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over a rented house</w:t>
      </w:r>
      <w:r w:rsidRPr="00080982">
        <w:rPr>
          <w:rFonts w:asciiTheme="minorHAnsi" w:hAnsiTheme="minorHAnsi" w:cstheme="minorHAnsi"/>
          <w:szCs w:val="22"/>
          <w:lang w:val="en-GB"/>
        </w:rPr>
        <w:t>.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>c.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Quote two sentences from the above text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on which the chairman bases his expectation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. 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</w:p>
    <w:p w:rsidR="0017091C" w:rsidRDefault="0017091C" w:rsidP="0017091C">
      <w:pPr>
        <w:pStyle w:val="Opgave"/>
        <w:tabs>
          <w:tab w:val="clear" w:pos="426"/>
        </w:tabs>
        <w:ind w:left="0" w:hanging="567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ab/>
      </w:r>
    </w:p>
    <w:p w:rsidR="0017091C" w:rsidRDefault="0017091C" w:rsidP="0017091C">
      <w:pPr>
        <w:pStyle w:val="Opgave"/>
        <w:tabs>
          <w:tab w:val="clear" w:pos="426"/>
        </w:tabs>
        <w:ind w:left="0" w:hanging="567"/>
        <w:rPr>
          <w:rFonts w:asciiTheme="minorHAnsi" w:hAnsiTheme="minorHAnsi" w:cstheme="minorHAnsi"/>
          <w:szCs w:val="22"/>
          <w:lang w:val="en-GB"/>
        </w:rPr>
      </w:pPr>
    </w:p>
    <w:p w:rsidR="0017091C" w:rsidRDefault="0017091C" w:rsidP="0017091C">
      <w:pPr>
        <w:pStyle w:val="Opgave"/>
        <w:tabs>
          <w:tab w:val="clear" w:pos="426"/>
        </w:tabs>
        <w:ind w:left="0" w:hanging="567"/>
        <w:rPr>
          <w:rFonts w:asciiTheme="minorHAnsi" w:hAnsiTheme="minorHAnsi" w:cstheme="minorHAnsi"/>
          <w:szCs w:val="22"/>
          <w:lang w:val="en-GB"/>
        </w:rPr>
      </w:pPr>
    </w:p>
    <w:p w:rsidR="0017091C" w:rsidRPr="00080982" w:rsidRDefault="0017091C" w:rsidP="0017091C">
      <w:pPr>
        <w:pStyle w:val="Opgave"/>
        <w:tabs>
          <w:tab w:val="clear" w:pos="426"/>
        </w:tabs>
        <w:ind w:left="0" w:hanging="567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Between August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2017</w:t>
      </w:r>
      <w:r>
        <w:rPr>
          <w:rFonts w:asciiTheme="minorHAnsi" w:hAnsiTheme="minorHAnsi" w:cstheme="minorHAnsi"/>
          <w:szCs w:val="22"/>
          <w:lang w:val="en-GB"/>
        </w:rPr>
        <w:t xml:space="preserve"> and February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2018 </w:t>
      </w:r>
      <w:r>
        <w:rPr>
          <w:rFonts w:asciiTheme="minorHAnsi" w:hAnsiTheme="minorHAnsi" w:cstheme="minorHAnsi"/>
          <w:szCs w:val="22"/>
          <w:lang w:val="en-GB"/>
        </w:rPr>
        <w:t>the mortgage loan interest charged by many banks fell</w:t>
      </w:r>
      <w:r w:rsidRPr="00080982">
        <w:rPr>
          <w:rFonts w:asciiTheme="minorHAnsi" w:hAnsiTheme="minorHAnsi" w:cstheme="minorHAnsi"/>
          <w:szCs w:val="22"/>
          <w:lang w:val="en-GB"/>
        </w:rPr>
        <w:t>.</w:t>
      </w:r>
    </w:p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</w:p>
    <w:p w:rsidR="0017091C" w:rsidRPr="00080982" w:rsidRDefault="0017091C" w:rsidP="0017091C">
      <w:pPr>
        <w:pStyle w:val="Opgave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ab/>
        <w:t>d.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Explain that a fall in the mortgage loan interest rate can lead to a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further rise of the house prices</w:t>
      </w:r>
      <w:r w:rsidRPr="00080982">
        <w:rPr>
          <w:rFonts w:asciiTheme="minorHAnsi" w:hAnsiTheme="minorHAnsi" w:cstheme="minorHAnsi"/>
          <w:szCs w:val="22"/>
          <w:lang w:val="en-GB"/>
        </w:rPr>
        <w:t>.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>e.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Explain that the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interest rate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for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mortgage loans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is lower than for other loans</w:t>
      </w:r>
      <w:r w:rsidRPr="00080982">
        <w:rPr>
          <w:rFonts w:asciiTheme="minorHAnsi" w:hAnsiTheme="minorHAnsi" w:cstheme="minorHAnsi"/>
          <w:szCs w:val="22"/>
          <w:lang w:val="en-GB"/>
        </w:rPr>
        <w:t>.</w:t>
      </w:r>
    </w:p>
    <w:p w:rsidR="0017091C" w:rsidRPr="00080982" w:rsidRDefault="0017091C" w:rsidP="0017091C">
      <w:pPr>
        <w:pStyle w:val="Opgave"/>
        <w:rPr>
          <w:rFonts w:asciiTheme="minorHAnsi" w:hAnsiTheme="minorHAnsi" w:cstheme="minorHAnsi"/>
          <w:szCs w:val="22"/>
          <w:lang w:val="en-GB"/>
        </w:rPr>
      </w:pPr>
    </w:p>
    <w:p w:rsidR="0017091C" w:rsidRPr="00080982" w:rsidRDefault="0017091C" w:rsidP="0017091C">
      <w:pPr>
        <w:pStyle w:val="Opgave"/>
        <w:ind w:left="0" w:firstLine="0"/>
        <w:rPr>
          <w:rFonts w:asciiTheme="minorHAnsi" w:hAnsiTheme="minorHAnsi" w:cstheme="minorHAnsi"/>
          <w:szCs w:val="22"/>
          <w:lang w:val="en-GB"/>
        </w:rPr>
      </w:pPr>
      <w:proofErr w:type="spellStart"/>
      <w:r w:rsidRPr="00080982">
        <w:rPr>
          <w:rFonts w:asciiTheme="minorHAnsi" w:hAnsiTheme="minorHAnsi" w:cstheme="minorHAnsi"/>
          <w:szCs w:val="22"/>
          <w:lang w:val="en-GB"/>
        </w:rPr>
        <w:t>Klaartje</w:t>
      </w:r>
      <w:proofErr w:type="spellEnd"/>
      <w:r>
        <w:rPr>
          <w:rFonts w:asciiTheme="minorHAnsi" w:hAnsiTheme="minorHAnsi" w:cstheme="minorHAnsi"/>
          <w:szCs w:val="22"/>
          <w:lang w:val="en-GB"/>
        </w:rPr>
        <w:t xml:space="preserve"> and 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Noah </w:t>
      </w:r>
      <w:r>
        <w:rPr>
          <w:rFonts w:asciiTheme="minorHAnsi" w:hAnsiTheme="minorHAnsi" w:cstheme="minorHAnsi"/>
          <w:szCs w:val="22"/>
          <w:lang w:val="en-GB"/>
        </w:rPr>
        <w:t>considered buying a house in August 2017</w:t>
      </w:r>
      <w:r w:rsidRPr="00080982">
        <w:rPr>
          <w:rFonts w:asciiTheme="minorHAnsi" w:hAnsiTheme="minorHAnsi" w:cstheme="minorHAnsi"/>
          <w:szCs w:val="22"/>
          <w:lang w:val="en-GB"/>
        </w:rPr>
        <w:t>.</w:t>
      </w:r>
      <w:r>
        <w:rPr>
          <w:rFonts w:asciiTheme="minorHAnsi" w:hAnsiTheme="minorHAnsi" w:cstheme="minorHAnsi"/>
          <w:szCs w:val="22"/>
          <w:lang w:val="en-GB"/>
        </w:rPr>
        <w:t xml:space="preserve"> The local estate agent came up with a proposal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: </w:t>
      </w:r>
      <w:r>
        <w:rPr>
          <w:rFonts w:asciiTheme="minorHAnsi" w:hAnsiTheme="minorHAnsi" w:cstheme="minorHAnsi"/>
          <w:szCs w:val="22"/>
          <w:lang w:val="en-GB"/>
        </w:rPr>
        <w:t>purchase price €400,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000. </w:t>
      </w:r>
      <w:proofErr w:type="spellStart"/>
      <w:r w:rsidRPr="00080982">
        <w:rPr>
          <w:rFonts w:asciiTheme="minorHAnsi" w:hAnsiTheme="minorHAnsi" w:cstheme="minorHAnsi"/>
          <w:szCs w:val="22"/>
          <w:lang w:val="en-GB"/>
        </w:rPr>
        <w:t>Klaartje</w:t>
      </w:r>
      <w:proofErr w:type="spellEnd"/>
      <w:r>
        <w:rPr>
          <w:rFonts w:asciiTheme="minorHAnsi" w:hAnsiTheme="minorHAnsi" w:cstheme="minorHAnsi"/>
          <w:szCs w:val="22"/>
          <w:lang w:val="en-GB"/>
        </w:rPr>
        <w:t xml:space="preserve"> and Noah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wanted to use their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savings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to finance part of the purchase. F</w:t>
      </w:r>
      <w:r w:rsidRPr="00080982">
        <w:rPr>
          <w:rFonts w:asciiTheme="minorHAnsi" w:hAnsiTheme="minorHAnsi" w:cstheme="minorHAnsi"/>
          <w:szCs w:val="22"/>
          <w:lang w:val="en-GB"/>
        </w:rPr>
        <w:t>or</w:t>
      </w:r>
      <w:r>
        <w:rPr>
          <w:rFonts w:asciiTheme="minorHAnsi" w:hAnsiTheme="minorHAnsi" w:cstheme="minorHAnsi"/>
          <w:szCs w:val="22"/>
          <w:lang w:val="en-GB"/>
        </w:rPr>
        <w:t xml:space="preserve"> the mortgage loan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 xml:space="preserve">they decided on the 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bank </w:t>
      </w:r>
      <w:r>
        <w:rPr>
          <w:rFonts w:asciiTheme="minorHAnsi" w:hAnsiTheme="minorHAnsi" w:cstheme="minorHAnsi"/>
          <w:szCs w:val="22"/>
          <w:lang w:val="en-GB"/>
        </w:rPr>
        <w:t>with the lowest interest rate (se</w:t>
      </w:r>
      <w:r w:rsidRPr="00080982">
        <w:rPr>
          <w:rFonts w:asciiTheme="minorHAnsi" w:hAnsiTheme="minorHAnsi" w:cstheme="minorHAnsi"/>
          <w:szCs w:val="22"/>
          <w:lang w:val="en-GB"/>
        </w:rPr>
        <w:t>e</w:t>
      </w:r>
      <w:r>
        <w:rPr>
          <w:rFonts w:asciiTheme="minorHAnsi" w:hAnsiTheme="minorHAnsi" w:cstheme="minorHAnsi"/>
          <w:szCs w:val="22"/>
          <w:lang w:val="en-GB"/>
        </w:rPr>
        <w:t xml:space="preserve"> the table below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). </w:t>
      </w:r>
      <w:proofErr w:type="spellStart"/>
      <w:r w:rsidRPr="00080982">
        <w:rPr>
          <w:rFonts w:asciiTheme="minorHAnsi" w:hAnsiTheme="minorHAnsi" w:cstheme="minorHAnsi"/>
          <w:szCs w:val="22"/>
          <w:lang w:val="en-GB"/>
        </w:rPr>
        <w:t>Klaartje</w:t>
      </w:r>
      <w:proofErr w:type="spellEnd"/>
      <w:r>
        <w:rPr>
          <w:rFonts w:asciiTheme="minorHAnsi" w:hAnsiTheme="minorHAnsi" w:cstheme="minorHAnsi"/>
          <w:szCs w:val="22"/>
          <w:lang w:val="en-GB"/>
        </w:rPr>
        <w:t xml:space="preserve"> and 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Noah </w:t>
      </w:r>
      <w:r>
        <w:rPr>
          <w:rFonts w:asciiTheme="minorHAnsi" w:hAnsiTheme="minorHAnsi" w:cstheme="minorHAnsi"/>
          <w:szCs w:val="22"/>
          <w:lang w:val="en-GB"/>
        </w:rPr>
        <w:t>were thinking about first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making a big trip and in that case to purchase a house only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half</w:t>
      </w:r>
      <w:r>
        <w:rPr>
          <w:rFonts w:asciiTheme="minorHAnsi" w:hAnsiTheme="minorHAnsi" w:cstheme="minorHAnsi"/>
          <w:szCs w:val="22"/>
          <w:lang w:val="en-GB"/>
        </w:rPr>
        <w:t xml:space="preserve"> a year later, in February 2018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. </w:t>
      </w:r>
    </w:p>
    <w:p w:rsidR="0017091C" w:rsidRPr="00080982" w:rsidRDefault="0017091C" w:rsidP="0017091C">
      <w:pPr>
        <w:pStyle w:val="Opgave"/>
        <w:rPr>
          <w:rFonts w:asciiTheme="minorHAnsi" w:hAnsiTheme="minorHAnsi" w:cstheme="minorHAnsi"/>
          <w:szCs w:val="22"/>
          <w:lang w:val="en-GB"/>
        </w:rPr>
      </w:pPr>
    </w:p>
    <w:p w:rsidR="0017091C" w:rsidRPr="00080982" w:rsidRDefault="0017091C" w:rsidP="0017091C">
      <w:pPr>
        <w:spacing w:after="0" w:line="240" w:lineRule="auto"/>
        <w:rPr>
          <w:rFonts w:cstheme="minorHAnsi"/>
          <w:i/>
          <w:lang w:val="en-GB"/>
        </w:rPr>
      </w:pPr>
      <w:r w:rsidRPr="00080982">
        <w:rPr>
          <w:rFonts w:cstheme="minorHAnsi"/>
          <w:i/>
          <w:lang w:val="en-GB"/>
        </w:rPr>
        <w:t>tab</w:t>
      </w:r>
      <w:r>
        <w:rPr>
          <w:rFonts w:cstheme="minorHAnsi"/>
          <w:i/>
          <w:lang w:val="en-GB"/>
        </w:rPr>
        <w:t>le overview</w:t>
      </w:r>
      <w:r w:rsidRPr="00080982">
        <w:rPr>
          <w:rFonts w:cstheme="minorHAnsi"/>
          <w:i/>
          <w:lang w:val="en-GB"/>
        </w:rPr>
        <w:t xml:space="preserve"> </w:t>
      </w:r>
      <w:r>
        <w:rPr>
          <w:rFonts w:cstheme="minorHAnsi"/>
          <w:i/>
          <w:lang w:val="en-GB"/>
        </w:rPr>
        <w:t>mortgage loan interest rates at different banks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1268"/>
        <w:gridCol w:w="1413"/>
        <w:gridCol w:w="1512"/>
      </w:tblGrid>
      <w:tr w:rsidR="0017091C" w:rsidRPr="00080982" w:rsidTr="009468C2">
        <w:tc>
          <w:tcPr>
            <w:tcW w:w="236" w:type="dxa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</w:t>
            </w:r>
            <w:r w:rsidRPr="00080982">
              <w:rPr>
                <w:rFonts w:cstheme="minorHAnsi"/>
                <w:lang w:val="en-GB"/>
              </w:rPr>
              <w:t>m</w:t>
            </w:r>
            <w:r>
              <w:rPr>
                <w:rFonts w:cstheme="minorHAnsi"/>
                <w:lang w:val="en-GB"/>
              </w:rPr>
              <w:t>e</w:t>
            </w:r>
            <w:r w:rsidRPr="00080982">
              <w:rPr>
                <w:rFonts w:cstheme="minorHAnsi"/>
                <w:lang w:val="en-GB"/>
              </w:rPr>
              <w:t xml:space="preserve"> bank</w:t>
            </w:r>
          </w:p>
        </w:tc>
        <w:tc>
          <w:tcPr>
            <w:tcW w:w="0" w:type="auto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interest rate</w:t>
            </w:r>
            <w:r w:rsidRPr="00080982">
              <w:rPr>
                <w:rFonts w:cstheme="minorHAnsi"/>
                <w:lang w:val="en-GB"/>
              </w:rPr>
              <w:t xml:space="preserve">s </w:t>
            </w:r>
          </w:p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August</w:t>
            </w:r>
            <w:r w:rsidRPr="00080982">
              <w:rPr>
                <w:rFonts w:cstheme="minorHAnsi"/>
                <w:lang w:val="en-GB"/>
              </w:rPr>
              <w:t xml:space="preserve"> 2017</w:t>
            </w:r>
          </w:p>
        </w:tc>
        <w:tc>
          <w:tcPr>
            <w:tcW w:w="0" w:type="auto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interest rate</w:t>
            </w:r>
            <w:r w:rsidRPr="00080982">
              <w:rPr>
                <w:rFonts w:cstheme="minorHAnsi"/>
                <w:lang w:val="en-GB"/>
              </w:rPr>
              <w:t xml:space="preserve">s </w:t>
            </w:r>
          </w:p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February</w:t>
            </w:r>
            <w:r w:rsidRPr="00080982">
              <w:rPr>
                <w:rFonts w:cstheme="minorHAnsi"/>
                <w:lang w:val="en-GB"/>
              </w:rPr>
              <w:t xml:space="preserve"> 2018</w:t>
            </w:r>
          </w:p>
        </w:tc>
      </w:tr>
      <w:tr w:rsidR="0017091C" w:rsidRPr="00080982" w:rsidTr="009468C2">
        <w:tc>
          <w:tcPr>
            <w:tcW w:w="236" w:type="dxa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1 </w:t>
            </w:r>
          </w:p>
        </w:tc>
        <w:tc>
          <w:tcPr>
            <w:tcW w:w="0" w:type="auto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proofErr w:type="spellStart"/>
            <w:r w:rsidRPr="00080982">
              <w:rPr>
                <w:rFonts w:cstheme="minorHAnsi"/>
                <w:lang w:val="en-GB"/>
              </w:rPr>
              <w:t>Postenbank</w:t>
            </w:r>
            <w:proofErr w:type="spellEnd"/>
            <w:r w:rsidRPr="00080982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  <w:r w:rsidRPr="00080982">
              <w:rPr>
                <w:rFonts w:cstheme="minorHAnsi"/>
                <w:lang w:val="en-GB"/>
              </w:rPr>
              <w:t>30</w:t>
            </w: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  <w:r w:rsidRPr="00080982">
              <w:rPr>
                <w:rFonts w:cstheme="minorHAnsi"/>
                <w:lang w:val="en-GB"/>
              </w:rPr>
              <w:t>10</w:t>
            </w:r>
          </w:p>
        </w:tc>
      </w:tr>
      <w:tr w:rsidR="0017091C" w:rsidRPr="00080982" w:rsidTr="009468C2">
        <w:tc>
          <w:tcPr>
            <w:tcW w:w="236" w:type="dxa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2 </w:t>
            </w:r>
          </w:p>
        </w:tc>
        <w:tc>
          <w:tcPr>
            <w:tcW w:w="0" w:type="auto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AKXA bank </w:t>
            </w: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  <w:r w:rsidRPr="00080982">
              <w:rPr>
                <w:rFonts w:cstheme="minorHAnsi"/>
                <w:lang w:val="en-GB"/>
              </w:rPr>
              <w:t>40</w:t>
            </w: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  <w:r w:rsidRPr="00080982">
              <w:rPr>
                <w:rFonts w:cstheme="minorHAnsi"/>
                <w:lang w:val="en-GB"/>
              </w:rPr>
              <w:t>15</w:t>
            </w:r>
          </w:p>
        </w:tc>
      </w:tr>
      <w:tr w:rsidR="0017091C" w:rsidRPr="00080982" w:rsidTr="009468C2">
        <w:tc>
          <w:tcPr>
            <w:tcW w:w="236" w:type="dxa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3 </w:t>
            </w:r>
          </w:p>
        </w:tc>
        <w:tc>
          <w:tcPr>
            <w:tcW w:w="0" w:type="auto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INGO </w:t>
            </w: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  <w:r w:rsidRPr="00080982">
              <w:rPr>
                <w:rFonts w:cstheme="minorHAnsi"/>
                <w:lang w:val="en-GB"/>
              </w:rPr>
              <w:t>45</w:t>
            </w: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  <w:r w:rsidRPr="00080982">
              <w:rPr>
                <w:rFonts w:cstheme="minorHAnsi"/>
                <w:lang w:val="en-GB"/>
              </w:rPr>
              <w:t>20</w:t>
            </w:r>
          </w:p>
        </w:tc>
      </w:tr>
      <w:tr w:rsidR="0017091C" w:rsidRPr="00080982" w:rsidTr="009468C2">
        <w:tc>
          <w:tcPr>
            <w:tcW w:w="236" w:type="dxa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4 </w:t>
            </w:r>
          </w:p>
        </w:tc>
        <w:tc>
          <w:tcPr>
            <w:tcW w:w="0" w:type="auto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proofErr w:type="spellStart"/>
            <w:r w:rsidRPr="00080982">
              <w:rPr>
                <w:rFonts w:cstheme="minorHAnsi"/>
                <w:lang w:val="en-GB"/>
              </w:rPr>
              <w:t>Florus</w:t>
            </w:r>
            <w:proofErr w:type="spellEnd"/>
            <w:r w:rsidRPr="00080982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  <w:r w:rsidRPr="00080982">
              <w:rPr>
                <w:rFonts w:cstheme="minorHAnsi"/>
                <w:lang w:val="en-GB"/>
              </w:rPr>
              <w:t>50</w:t>
            </w: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  <w:r w:rsidRPr="00080982">
              <w:rPr>
                <w:rFonts w:cstheme="minorHAnsi"/>
                <w:lang w:val="en-GB"/>
              </w:rPr>
              <w:t>30</w:t>
            </w:r>
          </w:p>
        </w:tc>
      </w:tr>
      <w:tr w:rsidR="0017091C" w:rsidRPr="00080982" w:rsidTr="009468C2">
        <w:tc>
          <w:tcPr>
            <w:tcW w:w="236" w:type="dxa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5 </w:t>
            </w:r>
          </w:p>
        </w:tc>
        <w:tc>
          <w:tcPr>
            <w:tcW w:w="0" w:type="auto"/>
          </w:tcPr>
          <w:p w:rsidR="0017091C" w:rsidRPr="00080982" w:rsidRDefault="0017091C" w:rsidP="009468C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080982">
              <w:rPr>
                <w:rFonts w:cstheme="minorHAnsi"/>
                <w:lang w:val="en-GB"/>
              </w:rPr>
              <w:t xml:space="preserve">Obvious </w:t>
            </w: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  <w:r w:rsidRPr="00080982">
              <w:rPr>
                <w:rFonts w:cstheme="minorHAnsi"/>
                <w:lang w:val="en-GB"/>
              </w:rPr>
              <w:t>55</w:t>
            </w:r>
          </w:p>
        </w:tc>
        <w:tc>
          <w:tcPr>
            <w:tcW w:w="0" w:type="auto"/>
            <w:vAlign w:val="center"/>
          </w:tcPr>
          <w:p w:rsidR="0017091C" w:rsidRPr="00080982" w:rsidRDefault="0017091C" w:rsidP="009468C2">
            <w:pPr>
              <w:spacing w:after="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2.</w:t>
            </w:r>
            <w:r w:rsidRPr="00080982">
              <w:rPr>
                <w:rFonts w:cstheme="minorHAnsi"/>
                <w:lang w:val="en-GB"/>
              </w:rPr>
              <w:t>45</w:t>
            </w:r>
          </w:p>
        </w:tc>
      </w:tr>
    </w:tbl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</w:p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−</w:t>
      </w:r>
      <w:r>
        <w:rPr>
          <w:rFonts w:cstheme="minorHAnsi"/>
          <w:lang w:val="en-GB"/>
        </w:rPr>
        <w:t xml:space="preserve"> All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interest rates apply for a period of</w:t>
      </w:r>
      <w:r w:rsidRPr="00080982">
        <w:rPr>
          <w:rFonts w:cstheme="minorHAnsi"/>
          <w:lang w:val="en-GB"/>
        </w:rPr>
        <w:t xml:space="preserve"> 30 </w:t>
      </w:r>
      <w:r>
        <w:rPr>
          <w:rFonts w:cstheme="minorHAnsi"/>
          <w:lang w:val="en-GB"/>
        </w:rPr>
        <w:t>years.</w:t>
      </w:r>
    </w:p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>−</w:t>
      </w:r>
      <w:r>
        <w:rPr>
          <w:rFonts w:cstheme="minorHAnsi"/>
          <w:lang w:val="en-GB"/>
        </w:rPr>
        <w:t xml:space="preserve"> The mortgage loan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is repaid fully at the end of the term</w:t>
      </w:r>
      <w:r w:rsidRPr="00080982">
        <w:rPr>
          <w:rFonts w:cstheme="minorHAnsi"/>
          <w:lang w:val="en-GB"/>
        </w:rPr>
        <w:t>.</w:t>
      </w:r>
    </w:p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</w:p>
    <w:p w:rsidR="0017091C" w:rsidRPr="00080982" w:rsidRDefault="0017091C" w:rsidP="0017091C">
      <w:pPr>
        <w:pStyle w:val="Opgave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ab/>
        <w:t>f.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Calculate the annual mortgage interest relief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which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Pr="00080982">
        <w:rPr>
          <w:rFonts w:asciiTheme="minorHAnsi" w:hAnsiTheme="minorHAnsi" w:cstheme="minorHAnsi"/>
          <w:szCs w:val="22"/>
          <w:lang w:val="en-GB"/>
        </w:rPr>
        <w:t>Klaartje</w:t>
      </w:r>
      <w:proofErr w:type="spellEnd"/>
      <w:r>
        <w:rPr>
          <w:rFonts w:asciiTheme="minorHAnsi" w:hAnsiTheme="minorHAnsi" w:cstheme="minorHAnsi"/>
          <w:szCs w:val="22"/>
          <w:lang w:val="en-GB"/>
        </w:rPr>
        <w:t xml:space="preserve"> and 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Noah </w:t>
      </w:r>
      <w:r>
        <w:rPr>
          <w:rFonts w:asciiTheme="minorHAnsi" w:hAnsiTheme="minorHAnsi" w:cstheme="minorHAnsi"/>
          <w:szCs w:val="22"/>
          <w:lang w:val="en-GB"/>
        </w:rPr>
        <w:t>would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enjoy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Cs w:val="22"/>
          <w:lang w:val="en-GB"/>
        </w:rPr>
        <w:t>if they had decided in August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2017 </w:t>
      </w:r>
      <w:r>
        <w:rPr>
          <w:rFonts w:asciiTheme="minorHAnsi" w:hAnsiTheme="minorHAnsi" w:cstheme="minorHAnsi"/>
          <w:szCs w:val="22"/>
          <w:lang w:val="en-GB"/>
        </w:rPr>
        <w:t>to postpone the purchase and financing of this house until February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2018.</w:t>
      </w:r>
    </w:p>
    <w:p w:rsidR="0017091C" w:rsidRPr="00080982" w:rsidRDefault="0017091C" w:rsidP="0017091C">
      <w:pPr>
        <w:spacing w:after="0" w:line="240" w:lineRule="auto"/>
        <w:rPr>
          <w:rFonts w:cstheme="minorHAnsi"/>
          <w:lang w:val="en-GB"/>
        </w:rPr>
      </w:pPr>
    </w:p>
    <w:p w:rsidR="0017091C" w:rsidRPr="00080982" w:rsidRDefault="0017091C" w:rsidP="0017091C">
      <w:pPr>
        <w:pStyle w:val="Opgave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ab/>
        <w:t>g.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Describe two risks which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Pr="00080982">
        <w:rPr>
          <w:rFonts w:asciiTheme="minorHAnsi" w:hAnsiTheme="minorHAnsi" w:cstheme="minorHAnsi"/>
          <w:szCs w:val="22"/>
          <w:lang w:val="en-GB"/>
        </w:rPr>
        <w:t>Klaartje</w:t>
      </w:r>
      <w:proofErr w:type="spellEnd"/>
      <w:r>
        <w:rPr>
          <w:rFonts w:asciiTheme="minorHAnsi" w:hAnsiTheme="minorHAnsi" w:cstheme="minorHAnsi"/>
          <w:szCs w:val="22"/>
          <w:lang w:val="en-GB"/>
        </w:rPr>
        <w:t xml:space="preserve"> and 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Noah </w:t>
      </w:r>
      <w:r>
        <w:rPr>
          <w:rFonts w:asciiTheme="minorHAnsi" w:hAnsiTheme="minorHAnsi" w:cstheme="minorHAnsi"/>
          <w:szCs w:val="22"/>
          <w:lang w:val="en-GB"/>
        </w:rPr>
        <w:t>would run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Cs w:val="22"/>
          <w:lang w:val="en-GB"/>
        </w:rPr>
        <w:t>if they had decided in August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2017 </w:t>
      </w:r>
      <w:r>
        <w:rPr>
          <w:rFonts w:asciiTheme="minorHAnsi" w:hAnsiTheme="minorHAnsi" w:cstheme="minorHAnsi"/>
          <w:szCs w:val="22"/>
          <w:lang w:val="en-GB"/>
        </w:rPr>
        <w:t>to postpone the purchase and financing of this house until February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2018. </w:t>
      </w:r>
    </w:p>
    <w:p w:rsidR="0017091C" w:rsidRDefault="0017091C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:rsidR="0017091C" w:rsidRPr="00080982" w:rsidRDefault="0017091C" w:rsidP="0017091C">
      <w:pPr>
        <w:pStyle w:val="Geenafstand"/>
        <w:rPr>
          <w:b/>
          <w:lang w:val="en-GB"/>
        </w:rPr>
      </w:pPr>
      <w:r>
        <w:rPr>
          <w:b/>
          <w:lang w:val="en-GB"/>
        </w:rPr>
        <w:t>Computations</w:t>
      </w:r>
    </w:p>
    <w:p w:rsidR="0017091C" w:rsidRPr="00080982" w:rsidRDefault="0017091C" w:rsidP="0017091C">
      <w:pPr>
        <w:pStyle w:val="Geenafstand"/>
        <w:rPr>
          <w:b/>
          <w:lang w:val="en-GB"/>
        </w:rPr>
      </w:pPr>
    </w:p>
    <w:p w:rsidR="0017091C" w:rsidRPr="00080982" w:rsidRDefault="0017091C" w:rsidP="0017091C">
      <w:pPr>
        <w:pStyle w:val="Geenafstand"/>
        <w:rPr>
          <w:b/>
          <w:lang w:val="en-GB"/>
        </w:rPr>
      </w:pPr>
      <w:r w:rsidRPr="00080982">
        <w:rPr>
          <w:b/>
          <w:lang w:val="en-GB"/>
        </w:rPr>
        <w:t>Assignment 8.1</w:t>
      </w:r>
    </w:p>
    <w:p w:rsidR="0017091C" w:rsidRPr="00080982" w:rsidRDefault="0017091C" w:rsidP="0017091C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a.</w:t>
      </w:r>
      <w:r w:rsidRPr="00080982">
        <w:rPr>
          <w:lang w:val="en-GB"/>
        </w:rPr>
        <w:tab/>
      </w:r>
      <w:r>
        <w:rPr>
          <w:lang w:val="en-GB"/>
        </w:rPr>
        <w:t>The expected cost of claims</w:t>
      </w:r>
      <w:r w:rsidRPr="00080982">
        <w:rPr>
          <w:lang w:val="en-GB"/>
        </w:rPr>
        <w:t xml:space="preserve"> is 1/10 × 30 × 200 = </w:t>
      </w:r>
      <w:r>
        <w:rPr>
          <w:lang w:val="en-GB"/>
        </w:rPr>
        <w:t>€</w:t>
      </w:r>
      <w:r w:rsidRPr="00080982">
        <w:rPr>
          <w:lang w:val="en-GB"/>
        </w:rPr>
        <w:t>600.</w:t>
      </w:r>
    </w:p>
    <w:p w:rsidR="0017091C" w:rsidRPr="00080982" w:rsidRDefault="0017091C" w:rsidP="0017091C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b.</w:t>
      </w:r>
      <w:r w:rsidRPr="00080982">
        <w:rPr>
          <w:lang w:val="en-GB"/>
        </w:rPr>
        <w:tab/>
      </w:r>
      <w:r>
        <w:rPr>
          <w:lang w:val="en-GB"/>
        </w:rPr>
        <w:t>The premium per pupil</w:t>
      </w:r>
      <w:r w:rsidRPr="00080982">
        <w:rPr>
          <w:lang w:val="en-GB"/>
        </w:rPr>
        <w:t xml:space="preserve"> per</w:t>
      </w:r>
      <w:r>
        <w:rPr>
          <w:lang w:val="en-GB"/>
        </w:rPr>
        <w:t xml:space="preserve"> year </w:t>
      </w:r>
      <w:r w:rsidRPr="00080982">
        <w:rPr>
          <w:lang w:val="en-GB"/>
        </w:rPr>
        <w:t xml:space="preserve">is 600/30 = </w:t>
      </w:r>
      <w:r>
        <w:rPr>
          <w:lang w:val="en-GB"/>
        </w:rPr>
        <w:t>€</w:t>
      </w:r>
      <w:r w:rsidRPr="00080982">
        <w:rPr>
          <w:lang w:val="en-GB"/>
        </w:rPr>
        <w:t>20.</w:t>
      </w:r>
    </w:p>
    <w:p w:rsidR="0017091C" w:rsidRPr="00080982" w:rsidRDefault="0017091C" w:rsidP="0017091C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>c.</w:t>
      </w:r>
      <w:r w:rsidRPr="00080982">
        <w:rPr>
          <w:lang w:val="en-GB"/>
        </w:rPr>
        <w:tab/>
      </w:r>
      <w:proofErr w:type="spellStart"/>
      <w:r w:rsidRPr="00080982">
        <w:rPr>
          <w:lang w:val="en-GB"/>
        </w:rPr>
        <w:t>Fatma</w:t>
      </w:r>
      <w:proofErr w:type="spellEnd"/>
      <w:r w:rsidRPr="00080982">
        <w:rPr>
          <w:lang w:val="en-GB"/>
        </w:rPr>
        <w:t>: a</w:t>
      </w:r>
      <w:r>
        <w:rPr>
          <w:lang w:val="en-GB"/>
        </w:rPr>
        <w:t>dverse selection</w:t>
      </w:r>
      <w:r w:rsidRPr="00080982">
        <w:rPr>
          <w:lang w:val="en-GB"/>
        </w:rPr>
        <w:t>.</w:t>
      </w:r>
    </w:p>
    <w:p w:rsidR="0017091C" w:rsidRPr="00080982" w:rsidRDefault="0017091C" w:rsidP="0017091C">
      <w:pPr>
        <w:pStyle w:val="Geenafstand"/>
        <w:tabs>
          <w:tab w:val="left" w:pos="426"/>
        </w:tabs>
        <w:rPr>
          <w:lang w:val="en-GB"/>
        </w:rPr>
      </w:pPr>
      <w:r w:rsidRPr="00080982">
        <w:rPr>
          <w:lang w:val="en-GB"/>
        </w:rPr>
        <w:tab/>
        <w:t xml:space="preserve">Kader: </w:t>
      </w:r>
      <w:r>
        <w:rPr>
          <w:lang w:val="en-GB"/>
        </w:rPr>
        <w:t>moral hazard</w:t>
      </w:r>
      <w:r w:rsidRPr="00080982">
        <w:rPr>
          <w:lang w:val="en-GB"/>
        </w:rPr>
        <w:t>.</w:t>
      </w:r>
    </w:p>
    <w:p w:rsidR="0017091C" w:rsidRPr="00080982" w:rsidRDefault="0017091C" w:rsidP="0017091C">
      <w:pPr>
        <w:pStyle w:val="Geenafstand"/>
        <w:tabs>
          <w:tab w:val="left" w:pos="426"/>
        </w:tabs>
        <w:ind w:left="420" w:hanging="420"/>
        <w:rPr>
          <w:rFonts w:eastAsia="Times New Roman" w:cs="Arial"/>
          <w:i/>
          <w:lang w:val="en-GB" w:eastAsia="nl-NL"/>
        </w:rPr>
      </w:pPr>
      <w:r w:rsidRPr="00080982">
        <w:rPr>
          <w:lang w:val="en-GB"/>
        </w:rPr>
        <w:t>d.</w:t>
      </w:r>
      <w:r w:rsidRPr="00080982">
        <w:rPr>
          <w:lang w:val="en-GB"/>
        </w:rPr>
        <w:tab/>
        <w:t xml:space="preserve">Julia </w:t>
      </w:r>
      <w:r>
        <w:rPr>
          <w:lang w:val="en-GB"/>
        </w:rPr>
        <w:t>can best solve the problem of the bad risks by agreeing on a deductible</w:t>
      </w:r>
      <w:r w:rsidRPr="00080982">
        <w:rPr>
          <w:lang w:val="en-GB"/>
        </w:rPr>
        <w:t xml:space="preserve">. </w:t>
      </w:r>
      <w:r>
        <w:rPr>
          <w:lang w:val="en-GB"/>
        </w:rPr>
        <w:t>If pupils have to pay part of the damage themselves, they will be more careful with their stuff than if they are insured for the whole amount of the damage</w:t>
      </w:r>
      <w:r w:rsidRPr="00080982">
        <w:rPr>
          <w:lang w:val="en-GB"/>
        </w:rPr>
        <w:t>.</w:t>
      </w:r>
    </w:p>
    <w:p w:rsidR="0017091C" w:rsidRPr="00080982" w:rsidRDefault="0017091C" w:rsidP="0017091C">
      <w:pPr>
        <w:rPr>
          <w:lang w:val="en-GB"/>
        </w:rPr>
      </w:pP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b/>
          <w:szCs w:val="22"/>
          <w:lang w:val="en-GB"/>
        </w:rPr>
      </w:pPr>
      <w:r w:rsidRPr="00080982">
        <w:rPr>
          <w:rFonts w:asciiTheme="minorHAnsi" w:hAnsiTheme="minorHAnsi" w:cstheme="minorHAnsi"/>
          <w:b/>
          <w:szCs w:val="22"/>
          <w:lang w:val="en-GB"/>
        </w:rPr>
        <w:t>Assignment 8.2</w:t>
      </w:r>
    </w:p>
    <w:p w:rsidR="0017091C" w:rsidRPr="00080982" w:rsidRDefault="0017091C" w:rsidP="0017091C">
      <w:pPr>
        <w:pStyle w:val="Opgave"/>
        <w:ind w:left="420" w:hanging="420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a.</w:t>
      </w:r>
      <w:r>
        <w:rPr>
          <w:rFonts w:asciiTheme="minorHAnsi" w:hAnsiTheme="minorHAnsi" w:cstheme="minorHAnsi"/>
          <w:szCs w:val="22"/>
          <w:lang w:val="en-GB"/>
        </w:rPr>
        <w:tab/>
        <w:t>Yes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Cs w:val="22"/>
          <w:lang w:val="en-GB"/>
        </w:rPr>
        <w:t>According to the law of succession, both daughters are the legal heirs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Cs w:val="22"/>
          <w:lang w:val="en-GB"/>
        </w:rPr>
        <w:t>Grandfather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is deviating from this by means of a will</w:t>
      </w:r>
      <w:r w:rsidRPr="00080982">
        <w:rPr>
          <w:rFonts w:asciiTheme="minorHAnsi" w:hAnsiTheme="minorHAnsi" w:cstheme="minorHAnsi"/>
          <w:szCs w:val="22"/>
          <w:lang w:val="en-GB"/>
        </w:rPr>
        <w:t>.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>b.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When you have a house of your own, you build up capital (pension f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or later). 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You can alter it according to your own ideas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. 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>c.</w:t>
      </w:r>
      <w:r w:rsidRPr="00080982">
        <w:rPr>
          <w:rFonts w:asciiTheme="minorHAnsi" w:hAnsiTheme="minorHAnsi" w:cstheme="minorHAnsi"/>
          <w:szCs w:val="22"/>
          <w:lang w:val="en-GB"/>
        </w:rPr>
        <w:tab/>
        <w:t>−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Too few new houses are built</w:t>
      </w:r>
      <w:r w:rsidRPr="00080982">
        <w:rPr>
          <w:rFonts w:asciiTheme="minorHAnsi" w:hAnsiTheme="minorHAnsi" w:cstheme="minorHAnsi"/>
          <w:szCs w:val="22"/>
          <w:lang w:val="en-GB"/>
        </w:rPr>
        <w:t>.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ab/>
        <w:t>−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At the same time more and more people want to buy houses of their own</w:t>
      </w:r>
      <w:r w:rsidRPr="00080982">
        <w:rPr>
          <w:rFonts w:asciiTheme="minorHAnsi" w:hAnsiTheme="minorHAnsi" w:cstheme="minorHAnsi"/>
          <w:szCs w:val="22"/>
          <w:lang w:val="en-GB"/>
        </w:rPr>
        <w:t>.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>d.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If the mortgage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financing </w:t>
      </w:r>
      <w:r>
        <w:rPr>
          <w:rFonts w:asciiTheme="minorHAnsi" w:hAnsiTheme="minorHAnsi" w:cstheme="minorHAnsi"/>
          <w:szCs w:val="22"/>
          <w:lang w:val="en-GB"/>
        </w:rPr>
        <w:t>becomes cheaper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Cs w:val="22"/>
          <w:lang w:val="en-GB"/>
        </w:rPr>
        <w:t>house buyers can borrow more with the same income and can thus pay more for a house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Cs w:val="22"/>
          <w:lang w:val="en-GB"/>
        </w:rPr>
        <w:t>This stimulates the demand for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(</w:t>
      </w:r>
      <w:r>
        <w:rPr>
          <w:rFonts w:asciiTheme="minorHAnsi" w:hAnsiTheme="minorHAnsi" w:cstheme="minorHAnsi"/>
          <w:szCs w:val="22"/>
          <w:lang w:val="en-GB"/>
        </w:rPr>
        <w:t>more expensive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) </w:t>
      </w:r>
      <w:r>
        <w:rPr>
          <w:rFonts w:asciiTheme="minorHAnsi" w:hAnsiTheme="minorHAnsi" w:cstheme="minorHAnsi"/>
          <w:szCs w:val="22"/>
          <w:lang w:val="en-GB"/>
        </w:rPr>
        <w:t>houses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Cs w:val="22"/>
          <w:lang w:val="en-GB"/>
        </w:rPr>
        <w:t>so that the average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prices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will rise</w:t>
      </w:r>
      <w:r w:rsidRPr="00080982">
        <w:rPr>
          <w:rFonts w:asciiTheme="minorHAnsi" w:hAnsiTheme="minorHAnsi" w:cstheme="minorHAnsi"/>
          <w:szCs w:val="22"/>
          <w:lang w:val="en-GB"/>
        </w:rPr>
        <w:t>.</w:t>
      </w:r>
    </w:p>
    <w:p w:rsidR="0017091C" w:rsidRPr="00080982" w:rsidRDefault="0017091C" w:rsidP="0017091C">
      <w:pPr>
        <w:pStyle w:val="Opgave"/>
        <w:ind w:left="0" w:hanging="426"/>
        <w:rPr>
          <w:rFonts w:asciiTheme="minorHAnsi" w:hAnsiTheme="minorHAnsi" w:cstheme="minorHAnsi"/>
          <w:szCs w:val="22"/>
          <w:lang w:val="en-GB"/>
        </w:rPr>
      </w:pP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>e.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A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mortgage loan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is </w:t>
      </w:r>
      <w:r>
        <w:rPr>
          <w:rFonts w:asciiTheme="minorHAnsi" w:hAnsiTheme="minorHAnsi" w:cstheme="minorHAnsi"/>
          <w:szCs w:val="22"/>
          <w:lang w:val="en-GB"/>
        </w:rPr>
        <w:t>a loan with security and thereby offers more certainty for the money lender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. </w:t>
      </w:r>
      <w:r>
        <w:rPr>
          <w:rFonts w:asciiTheme="minorHAnsi" w:hAnsiTheme="minorHAnsi" w:cstheme="minorHAnsi"/>
          <w:szCs w:val="22"/>
          <w:lang w:val="en-GB"/>
        </w:rPr>
        <w:t>He will settle for a lower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interest rate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szCs w:val="22"/>
          <w:lang w:val="en-GB"/>
        </w:rPr>
        <w:t>because he can sell the property if the borrower can no longer pay the interest and make repayments</w:t>
      </w:r>
      <w:r w:rsidRPr="00080982">
        <w:rPr>
          <w:rFonts w:asciiTheme="minorHAnsi" w:hAnsiTheme="minorHAnsi" w:cstheme="minorHAnsi"/>
          <w:szCs w:val="22"/>
          <w:lang w:val="en-GB"/>
        </w:rPr>
        <w:t>.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>f.</w:t>
      </w:r>
      <w:r w:rsidRPr="00080982">
        <w:rPr>
          <w:rFonts w:asciiTheme="minorHAnsi" w:hAnsiTheme="minorHAnsi" w:cstheme="minorHAnsi"/>
          <w:szCs w:val="22"/>
          <w:lang w:val="en-GB"/>
        </w:rPr>
        <w:tab/>
        <w:t>−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amount of the loan: €400,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000 − </w:t>
      </w:r>
      <w:r>
        <w:rPr>
          <w:rFonts w:asciiTheme="minorHAnsi" w:hAnsiTheme="minorHAnsi" w:cstheme="minorHAnsi"/>
          <w:szCs w:val="22"/>
          <w:lang w:val="en-GB"/>
        </w:rPr>
        <w:t>€80,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000 = </w:t>
      </w:r>
      <w:r>
        <w:rPr>
          <w:rFonts w:asciiTheme="minorHAnsi" w:hAnsiTheme="minorHAnsi" w:cstheme="minorHAnsi"/>
          <w:szCs w:val="22"/>
          <w:lang w:val="en-GB"/>
        </w:rPr>
        <w:t>€320,</w:t>
      </w:r>
      <w:r w:rsidRPr="00080982">
        <w:rPr>
          <w:rFonts w:asciiTheme="minorHAnsi" w:hAnsiTheme="minorHAnsi" w:cstheme="minorHAnsi"/>
          <w:szCs w:val="22"/>
          <w:lang w:val="en-GB"/>
        </w:rPr>
        <w:t>000.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ab/>
        <w:t>−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interest benefit in case of postponement: (0.023 – 0.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021) × </w:t>
      </w:r>
      <w:r>
        <w:rPr>
          <w:rFonts w:asciiTheme="minorHAnsi" w:hAnsiTheme="minorHAnsi" w:cstheme="minorHAnsi"/>
          <w:szCs w:val="22"/>
          <w:lang w:val="en-GB"/>
        </w:rPr>
        <w:t>€320,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000 = </w:t>
      </w:r>
      <w:r>
        <w:rPr>
          <w:rFonts w:asciiTheme="minorHAnsi" w:hAnsiTheme="minorHAnsi" w:cstheme="minorHAnsi"/>
          <w:szCs w:val="22"/>
          <w:lang w:val="en-GB"/>
        </w:rPr>
        <w:t>€</w:t>
      </w:r>
      <w:r w:rsidRPr="00080982">
        <w:rPr>
          <w:rFonts w:asciiTheme="minorHAnsi" w:hAnsiTheme="minorHAnsi" w:cstheme="minorHAnsi"/>
          <w:szCs w:val="22"/>
          <w:lang w:val="en-GB"/>
        </w:rPr>
        <w:t>640.</w:t>
      </w:r>
    </w:p>
    <w:p w:rsidR="0017091C" w:rsidRPr="00080982" w:rsidRDefault="0017091C" w:rsidP="0017091C">
      <w:pPr>
        <w:pStyle w:val="Opgave"/>
        <w:ind w:hanging="426"/>
        <w:rPr>
          <w:rFonts w:asciiTheme="minorHAnsi" w:hAnsiTheme="minorHAnsi" w:cstheme="minorHAnsi"/>
          <w:szCs w:val="22"/>
          <w:lang w:val="en-GB"/>
        </w:rPr>
      </w:pPr>
      <w:r w:rsidRPr="00080982">
        <w:rPr>
          <w:rFonts w:asciiTheme="minorHAnsi" w:hAnsiTheme="minorHAnsi" w:cstheme="minorHAnsi"/>
          <w:szCs w:val="22"/>
          <w:lang w:val="en-GB"/>
        </w:rPr>
        <w:t>g.</w:t>
      </w:r>
      <w:r w:rsidRPr="00080982">
        <w:rPr>
          <w:rFonts w:asciiTheme="minorHAnsi" w:hAnsiTheme="minorHAnsi" w:cstheme="minorHAnsi"/>
          <w:szCs w:val="22"/>
          <w:lang w:val="en-GB"/>
        </w:rPr>
        <w:tab/>
        <w:t>−</w:t>
      </w:r>
      <w:r w:rsidRPr="00080982">
        <w:rPr>
          <w:rFonts w:asciiTheme="minorHAnsi" w:hAnsiTheme="minorHAnsi" w:cstheme="minorHAnsi"/>
          <w:szCs w:val="22"/>
          <w:lang w:val="en-GB"/>
        </w:rPr>
        <w:tab/>
      </w:r>
      <w:r>
        <w:rPr>
          <w:rFonts w:asciiTheme="minorHAnsi" w:hAnsiTheme="minorHAnsi" w:cstheme="minorHAnsi"/>
          <w:szCs w:val="22"/>
          <w:lang w:val="en-GB"/>
        </w:rPr>
        <w:t>An answer which shows that this specific house turns out to be sold already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 half</w:t>
      </w:r>
      <w:r>
        <w:rPr>
          <w:rFonts w:asciiTheme="minorHAnsi" w:hAnsiTheme="minorHAnsi" w:cstheme="minorHAnsi"/>
          <w:szCs w:val="22"/>
          <w:lang w:val="en-GB"/>
        </w:rPr>
        <w:t xml:space="preserve"> a year later</w:t>
      </w:r>
      <w:r w:rsidRPr="00080982">
        <w:rPr>
          <w:rFonts w:asciiTheme="minorHAnsi" w:hAnsiTheme="minorHAnsi" w:cstheme="minorHAnsi"/>
          <w:szCs w:val="22"/>
          <w:lang w:val="en-GB"/>
        </w:rPr>
        <w:t xml:space="preserve">. </w:t>
      </w:r>
    </w:p>
    <w:p w:rsidR="0017091C" w:rsidRPr="00080982" w:rsidRDefault="0017091C" w:rsidP="0017091C">
      <w:pPr>
        <w:tabs>
          <w:tab w:val="left" w:pos="426"/>
        </w:tabs>
        <w:spacing w:after="0" w:line="240" w:lineRule="auto"/>
        <w:ind w:left="705" w:hanging="705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ab/>
        <w:t>−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An answer which shows that the trend of rising house prices</w:t>
      </w:r>
      <w:r w:rsidRPr="00080982">
        <w:rPr>
          <w:rFonts w:cstheme="minorHAnsi"/>
          <w:lang w:val="en-GB"/>
        </w:rPr>
        <w:t xml:space="preserve"> half</w:t>
      </w:r>
      <w:r>
        <w:rPr>
          <w:rFonts w:cstheme="minorHAnsi"/>
          <w:lang w:val="en-GB"/>
        </w:rPr>
        <w:t xml:space="preserve"> a year </w:t>
      </w:r>
      <w:r w:rsidRPr="00080982">
        <w:rPr>
          <w:rFonts w:cstheme="minorHAnsi"/>
          <w:lang w:val="en-GB"/>
        </w:rPr>
        <w:t>later</w:t>
      </w:r>
      <w:r>
        <w:rPr>
          <w:rFonts w:cstheme="minorHAnsi"/>
          <w:lang w:val="en-GB"/>
        </w:rPr>
        <w:t xml:space="preserve"> has also affected the asking price for this house</w:t>
      </w:r>
      <w:r w:rsidRPr="00080982">
        <w:rPr>
          <w:rFonts w:cstheme="minorHAnsi"/>
          <w:lang w:val="en-GB"/>
        </w:rPr>
        <w:t xml:space="preserve"> (</w:t>
      </w:r>
      <w:r>
        <w:rPr>
          <w:rFonts w:cstheme="minorHAnsi"/>
          <w:lang w:val="en-GB"/>
        </w:rPr>
        <w:t>so that it has been raised by the estate agent</w:t>
      </w:r>
      <w:r w:rsidRPr="00080982">
        <w:rPr>
          <w:rFonts w:cstheme="minorHAnsi"/>
          <w:lang w:val="en-GB"/>
        </w:rPr>
        <w:t>).</w:t>
      </w:r>
    </w:p>
    <w:p w:rsidR="0017091C" w:rsidRPr="00080982" w:rsidRDefault="0017091C" w:rsidP="0017091C">
      <w:pPr>
        <w:tabs>
          <w:tab w:val="left" w:pos="426"/>
        </w:tabs>
        <w:spacing w:after="0" w:line="240" w:lineRule="auto"/>
        <w:ind w:left="705" w:hanging="705"/>
        <w:rPr>
          <w:rFonts w:cstheme="minorHAnsi"/>
          <w:lang w:val="en-GB"/>
        </w:rPr>
      </w:pPr>
      <w:r w:rsidRPr="00080982">
        <w:rPr>
          <w:rFonts w:cstheme="minorHAnsi"/>
          <w:lang w:val="en-GB"/>
        </w:rPr>
        <w:tab/>
        <w:t>−</w:t>
      </w:r>
      <w:r w:rsidRPr="00080982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An answer which shows that the trip around the world has turned out to be more expensive than they had expected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and that they have had to use part of their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savings</w:t>
      </w:r>
      <w:r w:rsidRPr="00080982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for this, so that the amount they need to borrow has increased</w:t>
      </w:r>
      <w:r w:rsidRPr="00080982">
        <w:rPr>
          <w:rFonts w:cstheme="minorHAnsi"/>
          <w:lang w:val="en-GB"/>
        </w:rPr>
        <w:t>.</w:t>
      </w:r>
    </w:p>
    <w:p w:rsidR="0017091C" w:rsidRPr="00080982" w:rsidRDefault="0017091C" w:rsidP="0017091C">
      <w:pPr>
        <w:spacing w:after="0" w:line="240" w:lineRule="auto"/>
        <w:rPr>
          <w:lang w:val="en-GB"/>
        </w:rPr>
      </w:pPr>
    </w:p>
    <w:p w:rsidR="00EC4AAA" w:rsidRPr="0017091C" w:rsidRDefault="00EC4AAA" w:rsidP="0017091C"/>
    <w:sectPr w:rsidR="00EC4AAA" w:rsidRPr="001709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4" w:rsidRDefault="000B79B4" w:rsidP="000B79B4">
      <w:pPr>
        <w:spacing w:after="0" w:line="240" w:lineRule="auto"/>
      </w:pPr>
      <w:r>
        <w:separator/>
      </w:r>
    </w:p>
  </w:endnote>
  <w:end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4" w:rsidRDefault="000B79B4" w:rsidP="000B79B4">
      <w:pPr>
        <w:spacing w:after="0" w:line="240" w:lineRule="auto"/>
      </w:pPr>
      <w:r>
        <w:separator/>
      </w:r>
    </w:p>
  </w:footnote>
  <w:foot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B4" w:rsidRDefault="000B79B4" w:rsidP="000B79B4">
    <w:pPr>
      <w:pStyle w:val="Koptekst"/>
      <w:jc w:val="right"/>
    </w:pPr>
    <w:r>
      <w:rPr>
        <w:noProof/>
        <w:sz w:val="20"/>
        <w:szCs w:val="20"/>
        <w:lang w:eastAsia="nl-NL"/>
      </w:rPr>
      <w:drawing>
        <wp:inline distT="0" distB="0" distL="0" distR="0" wp14:anchorId="5D0841CC" wp14:editId="20D1091A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Buying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and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Working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chapter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CE54DA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extra </w:t>
    </w:r>
    <w:proofErr w:type="spellStart"/>
    <w:r w:rsidR="00A75084">
      <w:rPr>
        <w:rFonts w:ascii="Arial" w:hAnsi="Arial" w:cs="Arial"/>
        <w:sz w:val="16"/>
        <w:szCs w:val="16"/>
      </w:rPr>
      <w:t>exercises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8A7AEF">
      <w:rPr>
        <w:rFonts w:ascii="Arial" w:hAnsi="Arial" w:cs="Arial"/>
        <w:sz w:val="16"/>
        <w:szCs w:val="16"/>
      </w:rPr>
      <w:t>(</w:t>
    </w:r>
    <w:r w:rsidR="00A75084">
      <w:rPr>
        <w:rFonts w:ascii="Arial" w:hAnsi="Arial" w:cs="Arial"/>
        <w:sz w:val="16"/>
        <w:szCs w:val="16"/>
      </w:rPr>
      <w:t>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CE54DA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BCC"/>
    <w:multiLevelType w:val="hybridMultilevel"/>
    <w:tmpl w:val="BE486214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33D"/>
    <w:multiLevelType w:val="hybridMultilevel"/>
    <w:tmpl w:val="E0E8E07A"/>
    <w:lvl w:ilvl="0" w:tplc="DBB8C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D29"/>
    <w:multiLevelType w:val="hybridMultilevel"/>
    <w:tmpl w:val="2F4A9DE6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678"/>
    <w:multiLevelType w:val="hybridMultilevel"/>
    <w:tmpl w:val="F264B066"/>
    <w:lvl w:ilvl="0" w:tplc="04130019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1C1DAD"/>
    <w:multiLevelType w:val="hybridMultilevel"/>
    <w:tmpl w:val="5A9A34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294"/>
    <w:multiLevelType w:val="hybridMultilevel"/>
    <w:tmpl w:val="9D8206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14D7"/>
    <w:multiLevelType w:val="hybridMultilevel"/>
    <w:tmpl w:val="75F01B0C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E59"/>
    <w:multiLevelType w:val="hybridMultilevel"/>
    <w:tmpl w:val="00BCA532"/>
    <w:lvl w:ilvl="0" w:tplc="F64C505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75D"/>
    <w:multiLevelType w:val="hybridMultilevel"/>
    <w:tmpl w:val="A26E0176"/>
    <w:lvl w:ilvl="0" w:tplc="A2FC4B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67D0"/>
    <w:multiLevelType w:val="hybridMultilevel"/>
    <w:tmpl w:val="C6508C82"/>
    <w:lvl w:ilvl="0" w:tplc="5628B7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0124"/>
    <w:multiLevelType w:val="hybridMultilevel"/>
    <w:tmpl w:val="CF801AD2"/>
    <w:lvl w:ilvl="0" w:tplc="0B4EFDD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9CC"/>
    <w:multiLevelType w:val="hybridMultilevel"/>
    <w:tmpl w:val="FDFAFF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71E4"/>
    <w:multiLevelType w:val="hybridMultilevel"/>
    <w:tmpl w:val="F5BA96A2"/>
    <w:lvl w:ilvl="0" w:tplc="DBB8C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646"/>
    <w:multiLevelType w:val="hybridMultilevel"/>
    <w:tmpl w:val="AAD664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E1C"/>
    <w:multiLevelType w:val="hybridMultilevel"/>
    <w:tmpl w:val="4C8AAE7C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05B3B"/>
    <w:multiLevelType w:val="hybridMultilevel"/>
    <w:tmpl w:val="4AB2DDEE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636A"/>
    <w:multiLevelType w:val="hybridMultilevel"/>
    <w:tmpl w:val="668A345C"/>
    <w:lvl w:ilvl="0" w:tplc="8CF039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C"/>
    <w:rsid w:val="000B79B4"/>
    <w:rsid w:val="000C1FA4"/>
    <w:rsid w:val="00133048"/>
    <w:rsid w:val="0017091C"/>
    <w:rsid w:val="002206C0"/>
    <w:rsid w:val="00250FB5"/>
    <w:rsid w:val="00311C59"/>
    <w:rsid w:val="003853E3"/>
    <w:rsid w:val="003C3C92"/>
    <w:rsid w:val="004B0F3D"/>
    <w:rsid w:val="004C65B4"/>
    <w:rsid w:val="0051548A"/>
    <w:rsid w:val="005C1D9C"/>
    <w:rsid w:val="00792B68"/>
    <w:rsid w:val="007B2BC7"/>
    <w:rsid w:val="008A7AEF"/>
    <w:rsid w:val="008F66FC"/>
    <w:rsid w:val="0094093C"/>
    <w:rsid w:val="00A45F2B"/>
    <w:rsid w:val="00A75084"/>
    <w:rsid w:val="00AC3E33"/>
    <w:rsid w:val="00B572D0"/>
    <w:rsid w:val="00B95AB6"/>
    <w:rsid w:val="00BC7A08"/>
    <w:rsid w:val="00BE023E"/>
    <w:rsid w:val="00CE54DA"/>
    <w:rsid w:val="00E61B80"/>
    <w:rsid w:val="00EA58F3"/>
    <w:rsid w:val="00EA6B0A"/>
    <w:rsid w:val="00EB6DD5"/>
    <w:rsid w:val="00EC4AAA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F89D-917D-47F0-B226-0E228BB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1D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D9C"/>
    <w:pPr>
      <w:ind w:left="720"/>
      <w:contextualSpacing/>
    </w:pPr>
  </w:style>
  <w:style w:type="table" w:styleId="Tabelraster">
    <w:name w:val="Table Grid"/>
    <w:basedOn w:val="Standaardtabel"/>
    <w:uiPriority w:val="59"/>
    <w:rsid w:val="005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C1D9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D9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51548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9B4"/>
  </w:style>
  <w:style w:type="paragraph" w:styleId="Voettekst">
    <w:name w:val="footer"/>
    <w:basedOn w:val="Standaard"/>
    <w:link w:val="Voet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9B4"/>
  </w:style>
  <w:style w:type="character" w:customStyle="1" w:styleId="GeenafstandChar">
    <w:name w:val="Geen afstand Char"/>
    <w:basedOn w:val="Standaardalinea-lettertype"/>
    <w:link w:val="Geenafstand"/>
    <w:rsid w:val="00792B68"/>
  </w:style>
  <w:style w:type="character" w:styleId="Zwaar">
    <w:name w:val="Strong"/>
    <w:basedOn w:val="Standaardalinea-lettertype"/>
    <w:uiPriority w:val="22"/>
    <w:qFormat/>
    <w:rsid w:val="00EA6B0A"/>
    <w:rPr>
      <w:b/>
      <w:bCs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6B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6B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6B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6B0A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pgave">
    <w:name w:val="Opgave"/>
    <w:basedOn w:val="Standaard"/>
    <w:rsid w:val="00EA6B0A"/>
    <w:pPr>
      <w:tabs>
        <w:tab w:val="left" w:pos="0"/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993"/>
      <w:textAlignment w:val="baseline"/>
    </w:pPr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4</cp:revision>
  <dcterms:created xsi:type="dcterms:W3CDTF">2019-05-10T08:52:00Z</dcterms:created>
  <dcterms:modified xsi:type="dcterms:W3CDTF">2019-05-10T08:54:00Z</dcterms:modified>
</cp:coreProperties>
</file>