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DA1" w:rsidRPr="007E0457" w:rsidRDefault="00DE5DA1" w:rsidP="00DE5DA1">
      <w:pPr>
        <w:tabs>
          <w:tab w:val="left" w:pos="426"/>
        </w:tabs>
        <w:ind w:left="426" w:hanging="426"/>
        <w:rPr>
          <w:rFonts w:ascii="Times New Roman" w:hAnsi="Times New Roman" w:cs="Times New Roman"/>
          <w:b/>
          <w:sz w:val="24"/>
          <w:szCs w:val="24"/>
        </w:rPr>
      </w:pPr>
      <w:r w:rsidRPr="007E0457">
        <w:rPr>
          <w:rFonts w:ascii="Times New Roman" w:hAnsi="Times New Roman" w:cs="Times New Roman"/>
          <w:b/>
          <w:sz w:val="24"/>
          <w:szCs w:val="24"/>
        </w:rPr>
        <w:t>Opdracht 4.1</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Gegeven is het volgende macromodel van een gesloten economie met overheid.</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(1)</w:t>
      </w:r>
      <w:r w:rsidRPr="007E0457">
        <w:rPr>
          <w:rFonts w:ascii="Times New Roman" w:hAnsi="Times New Roman" w:cs="Times New Roman"/>
          <w:sz w:val="24"/>
          <w:szCs w:val="24"/>
        </w:rPr>
        <w:tab/>
        <w:t>S = 0,2 (Y</w:t>
      </w:r>
      <w:r>
        <w:rPr>
          <w:rFonts w:ascii="Times New Roman" w:hAnsi="Times New Roman" w:cs="Times New Roman"/>
          <w:sz w:val="24"/>
          <w:szCs w:val="24"/>
        </w:rPr>
        <w:t xml:space="preserve"> – </w:t>
      </w:r>
      <w:r w:rsidRPr="007E0457">
        <w:rPr>
          <w:rFonts w:ascii="Times New Roman" w:hAnsi="Times New Roman" w:cs="Times New Roman"/>
          <w:sz w:val="24"/>
          <w:szCs w:val="24"/>
        </w:rPr>
        <w:t xml:space="preserve">B) </w:t>
      </w:r>
      <w:r>
        <w:rPr>
          <w:rFonts w:ascii="Times New Roman" w:hAnsi="Times New Roman" w:cs="Times New Roman"/>
          <w:sz w:val="24"/>
          <w:szCs w:val="24"/>
        </w:rPr>
        <w:t>–</w:t>
      </w:r>
      <w:r w:rsidRPr="007E0457">
        <w:rPr>
          <w:rFonts w:ascii="Times New Roman" w:hAnsi="Times New Roman" w:cs="Times New Roman"/>
          <w:sz w:val="24"/>
          <w:szCs w:val="24"/>
        </w:rPr>
        <w:t xml:space="preserve"> 10</w:t>
      </w:r>
      <w:r w:rsidRPr="007E0457">
        <w:rPr>
          <w:rFonts w:ascii="Times New Roman" w:hAnsi="Times New Roman" w:cs="Times New Roman"/>
          <w:sz w:val="24"/>
          <w:szCs w:val="24"/>
        </w:rPr>
        <w:tab/>
        <w:t>C = particuliere consumptie</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(2)</w:t>
      </w:r>
      <w:r w:rsidRPr="007E0457">
        <w:rPr>
          <w:rFonts w:ascii="Times New Roman" w:hAnsi="Times New Roman" w:cs="Times New Roman"/>
          <w:sz w:val="24"/>
          <w:szCs w:val="24"/>
        </w:rPr>
        <w:tab/>
        <w:t xml:space="preserve">B = 0,3 Y </w:t>
      </w:r>
      <w:r>
        <w:rPr>
          <w:rFonts w:ascii="Times New Roman" w:hAnsi="Times New Roman" w:cs="Times New Roman"/>
          <w:sz w:val="24"/>
          <w:szCs w:val="24"/>
        </w:rPr>
        <w:t xml:space="preserve">– </w:t>
      </w:r>
      <w:r w:rsidRPr="007E0457">
        <w:rPr>
          <w:rFonts w:ascii="Times New Roman" w:hAnsi="Times New Roman" w:cs="Times New Roman"/>
          <w:sz w:val="24"/>
          <w:szCs w:val="24"/>
        </w:rPr>
        <w:t>22</w:t>
      </w:r>
      <w:r w:rsidRPr="007E0457">
        <w:rPr>
          <w:rFonts w:ascii="Times New Roman" w:hAnsi="Times New Roman" w:cs="Times New Roman"/>
          <w:sz w:val="24"/>
          <w:szCs w:val="24"/>
        </w:rPr>
        <w:tab/>
      </w:r>
      <w:r w:rsidRPr="007E0457">
        <w:rPr>
          <w:rFonts w:ascii="Times New Roman" w:hAnsi="Times New Roman" w:cs="Times New Roman"/>
          <w:sz w:val="24"/>
          <w:szCs w:val="24"/>
        </w:rPr>
        <w:tab/>
        <w:t xml:space="preserve">B = overheidsinkomsten </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(3)</w:t>
      </w:r>
      <w:r w:rsidRPr="007E0457">
        <w:rPr>
          <w:rFonts w:ascii="Times New Roman" w:hAnsi="Times New Roman" w:cs="Times New Roman"/>
          <w:sz w:val="24"/>
          <w:szCs w:val="24"/>
        </w:rPr>
        <w:tab/>
        <w:t>I = 40</w:t>
      </w:r>
      <w:r w:rsidRPr="007E0457">
        <w:rPr>
          <w:rFonts w:ascii="Times New Roman" w:hAnsi="Times New Roman" w:cs="Times New Roman"/>
          <w:sz w:val="24"/>
          <w:szCs w:val="24"/>
        </w:rPr>
        <w:tab/>
      </w:r>
      <w:r w:rsidRPr="007E0457">
        <w:rPr>
          <w:rFonts w:ascii="Times New Roman" w:hAnsi="Times New Roman" w:cs="Times New Roman"/>
          <w:sz w:val="24"/>
          <w:szCs w:val="24"/>
        </w:rPr>
        <w:tab/>
      </w:r>
      <w:r w:rsidRPr="007E0457">
        <w:rPr>
          <w:rFonts w:ascii="Times New Roman" w:hAnsi="Times New Roman" w:cs="Times New Roman"/>
          <w:sz w:val="24"/>
          <w:szCs w:val="24"/>
        </w:rPr>
        <w:tab/>
        <w:t>I  = particuliere investeringen</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(4)</w:t>
      </w:r>
      <w:r w:rsidRPr="007E0457">
        <w:rPr>
          <w:rFonts w:ascii="Times New Roman" w:hAnsi="Times New Roman" w:cs="Times New Roman"/>
          <w:sz w:val="24"/>
          <w:szCs w:val="24"/>
        </w:rPr>
        <w:tab/>
        <w:t>O = 60</w:t>
      </w:r>
      <w:r w:rsidRPr="007E0457">
        <w:rPr>
          <w:rFonts w:ascii="Times New Roman" w:hAnsi="Times New Roman" w:cs="Times New Roman"/>
          <w:sz w:val="24"/>
          <w:szCs w:val="24"/>
        </w:rPr>
        <w:tab/>
      </w:r>
      <w:r w:rsidRPr="007E0457">
        <w:rPr>
          <w:rFonts w:ascii="Times New Roman" w:hAnsi="Times New Roman" w:cs="Times New Roman"/>
          <w:sz w:val="24"/>
          <w:szCs w:val="24"/>
        </w:rPr>
        <w:tab/>
      </w:r>
      <w:r w:rsidRPr="007E0457">
        <w:rPr>
          <w:rFonts w:ascii="Times New Roman" w:hAnsi="Times New Roman" w:cs="Times New Roman"/>
          <w:sz w:val="24"/>
          <w:szCs w:val="24"/>
        </w:rPr>
        <w:tab/>
        <w:t>O = overheidsbestedingen</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(5)</w:t>
      </w:r>
      <w:r w:rsidRPr="007E0457">
        <w:rPr>
          <w:rFonts w:ascii="Times New Roman" w:hAnsi="Times New Roman" w:cs="Times New Roman"/>
          <w:sz w:val="24"/>
          <w:szCs w:val="24"/>
        </w:rPr>
        <w:tab/>
        <w:t>Y = W</w:t>
      </w:r>
      <w:r w:rsidRPr="007E0457">
        <w:rPr>
          <w:rFonts w:ascii="Times New Roman" w:hAnsi="Times New Roman" w:cs="Times New Roman"/>
          <w:sz w:val="24"/>
          <w:szCs w:val="24"/>
        </w:rPr>
        <w:tab/>
      </w:r>
      <w:r w:rsidRPr="007E0457">
        <w:rPr>
          <w:rFonts w:ascii="Times New Roman" w:hAnsi="Times New Roman" w:cs="Times New Roman"/>
          <w:sz w:val="24"/>
          <w:szCs w:val="24"/>
        </w:rPr>
        <w:tab/>
      </w:r>
      <w:r w:rsidRPr="007E0457">
        <w:rPr>
          <w:rFonts w:ascii="Times New Roman" w:hAnsi="Times New Roman" w:cs="Times New Roman"/>
          <w:sz w:val="24"/>
          <w:szCs w:val="24"/>
        </w:rPr>
        <w:tab/>
        <w:t>Y = nationaal inkomen</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(6)</w:t>
      </w:r>
      <w:r w:rsidRPr="007E0457">
        <w:rPr>
          <w:rFonts w:ascii="Times New Roman" w:hAnsi="Times New Roman" w:cs="Times New Roman"/>
          <w:sz w:val="24"/>
          <w:szCs w:val="24"/>
        </w:rPr>
        <w:tab/>
        <w:t>W = EV</w:t>
      </w:r>
      <w:r w:rsidRPr="007E0457">
        <w:rPr>
          <w:rFonts w:ascii="Times New Roman" w:hAnsi="Times New Roman" w:cs="Times New Roman"/>
          <w:sz w:val="24"/>
          <w:szCs w:val="24"/>
        </w:rPr>
        <w:tab/>
      </w:r>
      <w:r w:rsidRPr="007E0457">
        <w:rPr>
          <w:rFonts w:ascii="Times New Roman" w:hAnsi="Times New Roman" w:cs="Times New Roman"/>
          <w:sz w:val="24"/>
          <w:szCs w:val="24"/>
        </w:rPr>
        <w:tab/>
      </w:r>
      <w:r>
        <w:rPr>
          <w:rFonts w:ascii="Times New Roman" w:hAnsi="Times New Roman" w:cs="Times New Roman"/>
          <w:sz w:val="24"/>
          <w:szCs w:val="24"/>
        </w:rPr>
        <w:tab/>
      </w:r>
      <w:r w:rsidRPr="007E0457">
        <w:rPr>
          <w:rFonts w:ascii="Times New Roman" w:hAnsi="Times New Roman" w:cs="Times New Roman"/>
          <w:sz w:val="24"/>
          <w:szCs w:val="24"/>
        </w:rPr>
        <w:t>W = nationaal product</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(7)</w:t>
      </w:r>
      <w:r w:rsidRPr="007E0457">
        <w:rPr>
          <w:rFonts w:ascii="Times New Roman" w:hAnsi="Times New Roman" w:cs="Times New Roman"/>
          <w:sz w:val="24"/>
          <w:szCs w:val="24"/>
        </w:rPr>
        <w:tab/>
        <w:t>S + B = I + O</w:t>
      </w:r>
      <w:r w:rsidRPr="007E0457">
        <w:rPr>
          <w:rFonts w:ascii="Times New Roman" w:hAnsi="Times New Roman" w:cs="Times New Roman"/>
          <w:sz w:val="24"/>
          <w:szCs w:val="24"/>
        </w:rPr>
        <w:tab/>
      </w:r>
      <w:r w:rsidRPr="007E0457">
        <w:rPr>
          <w:rFonts w:ascii="Times New Roman" w:hAnsi="Times New Roman" w:cs="Times New Roman"/>
          <w:sz w:val="24"/>
          <w:szCs w:val="24"/>
        </w:rPr>
        <w:tab/>
        <w:t>EV = effectieve vraag</w:t>
      </w:r>
    </w:p>
    <w:p w:rsidR="00DE5DA1" w:rsidRPr="007E0457" w:rsidRDefault="00DE5DA1" w:rsidP="00DE5DA1">
      <w:pPr>
        <w:tabs>
          <w:tab w:val="left" w:pos="426"/>
        </w:tabs>
        <w:ind w:left="426" w:hanging="426"/>
        <w:rPr>
          <w:rFonts w:ascii="Times New Roman" w:hAnsi="Times New Roman" w:cs="Times New Roman"/>
          <w:sz w:val="24"/>
          <w:szCs w:val="24"/>
        </w:rPr>
      </w:pPr>
    </w:p>
    <w:p w:rsidR="00DE5DA1" w:rsidRPr="007E0457" w:rsidRDefault="00DE5DA1" w:rsidP="00DE5DA1">
      <w:pPr>
        <w:pStyle w:val="Lijstalinea"/>
        <w:numPr>
          <w:ilvl w:val="0"/>
          <w:numId w:val="1"/>
        </w:num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De bedragen in vergelijking (1) t/m (7) luiden in miljarden euro’s.</w:t>
      </w:r>
    </w:p>
    <w:p w:rsidR="00DE5DA1" w:rsidRPr="007E0457" w:rsidRDefault="00DE5DA1" w:rsidP="00DE5DA1">
      <w:pPr>
        <w:pStyle w:val="Lijstalinea"/>
        <w:numPr>
          <w:ilvl w:val="0"/>
          <w:numId w:val="1"/>
        </w:num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De eindvergelijking van het vraagmodel luidt: Y = 25/11(Co + Io + Oo) – 20/11 Bo</w:t>
      </w:r>
    </w:p>
    <w:p w:rsidR="00DE5DA1" w:rsidRPr="007E0457" w:rsidRDefault="00DE5DA1" w:rsidP="00DE5DA1">
      <w:pPr>
        <w:pStyle w:val="Lijstalinea"/>
        <w:numPr>
          <w:ilvl w:val="0"/>
          <w:numId w:val="1"/>
        </w:num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De productiecapaciteit bedraagt Y* = 230 miljard</w:t>
      </w:r>
    </w:p>
    <w:p w:rsidR="00DE5DA1" w:rsidRPr="007E0457" w:rsidRDefault="00DE5DA1" w:rsidP="00DE5DA1">
      <w:pPr>
        <w:tabs>
          <w:tab w:val="left" w:pos="426"/>
        </w:tabs>
        <w:ind w:left="426" w:hanging="426"/>
        <w:rPr>
          <w:rFonts w:ascii="Times New Roman" w:hAnsi="Times New Roman" w:cs="Times New Roman"/>
          <w:sz w:val="24"/>
          <w:szCs w:val="24"/>
        </w:rPr>
      </w:pP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Over de arbeidsmarkt is gegeven:</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 xml:space="preserve">(8)  </w:t>
      </w:r>
      <w:r w:rsidRPr="007E0457">
        <w:rPr>
          <w:rFonts w:ascii="Times New Roman" w:hAnsi="Times New Roman" w:cs="Times New Roman"/>
          <w:sz w:val="24"/>
          <w:szCs w:val="24"/>
        </w:rPr>
        <w:tab/>
        <w:t>Av = Y/40.000</w:t>
      </w:r>
      <w:r w:rsidRPr="007E0457">
        <w:rPr>
          <w:rFonts w:ascii="Times New Roman" w:hAnsi="Times New Roman" w:cs="Times New Roman"/>
          <w:sz w:val="24"/>
          <w:szCs w:val="24"/>
        </w:rPr>
        <w:tab/>
      </w:r>
      <w:r w:rsidRPr="007E0457">
        <w:rPr>
          <w:rFonts w:ascii="Times New Roman" w:hAnsi="Times New Roman" w:cs="Times New Roman"/>
          <w:sz w:val="24"/>
          <w:szCs w:val="24"/>
        </w:rPr>
        <w:tab/>
        <w:t xml:space="preserve">Av = vraag naar arbeid </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 xml:space="preserve">(9)  </w:t>
      </w:r>
      <w:r w:rsidRPr="007E0457">
        <w:rPr>
          <w:rFonts w:ascii="Times New Roman" w:hAnsi="Times New Roman" w:cs="Times New Roman"/>
          <w:sz w:val="24"/>
          <w:szCs w:val="24"/>
        </w:rPr>
        <w:tab/>
        <w:t>Aa = 6 miljoen</w:t>
      </w:r>
      <w:r w:rsidRPr="007E0457">
        <w:rPr>
          <w:rFonts w:ascii="Times New Roman" w:hAnsi="Times New Roman" w:cs="Times New Roman"/>
          <w:sz w:val="24"/>
          <w:szCs w:val="24"/>
        </w:rPr>
        <w:tab/>
      </w:r>
      <w:r w:rsidRPr="007E0457">
        <w:rPr>
          <w:rFonts w:ascii="Times New Roman" w:hAnsi="Times New Roman" w:cs="Times New Roman"/>
          <w:sz w:val="24"/>
          <w:szCs w:val="24"/>
        </w:rPr>
        <w:tab/>
        <w:t>Aa = aanbod van arbeid</w:t>
      </w:r>
    </w:p>
    <w:p w:rsidR="00DE5DA1" w:rsidRPr="007E0457" w:rsidRDefault="00DE5DA1" w:rsidP="00DE5DA1">
      <w:pPr>
        <w:tabs>
          <w:tab w:val="left" w:pos="426"/>
        </w:tabs>
        <w:ind w:left="426" w:hanging="426"/>
        <w:rPr>
          <w:rFonts w:ascii="Times New Roman" w:hAnsi="Times New Roman" w:cs="Times New Roman"/>
          <w:sz w:val="24"/>
          <w:szCs w:val="24"/>
        </w:rPr>
      </w:pP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w:t>
      </w:r>
      <w:r w:rsidRPr="007E0457">
        <w:rPr>
          <w:rFonts w:ascii="Times New Roman" w:hAnsi="Times New Roman" w:cs="Times New Roman"/>
          <w:sz w:val="24"/>
          <w:szCs w:val="24"/>
        </w:rPr>
        <w:t>.</w:t>
      </w:r>
      <w:r w:rsidRPr="007E0457">
        <w:rPr>
          <w:rFonts w:ascii="Times New Roman" w:hAnsi="Times New Roman" w:cs="Times New Roman"/>
          <w:sz w:val="24"/>
          <w:szCs w:val="24"/>
        </w:rPr>
        <w:tab/>
        <w:t xml:space="preserve">Toon aan dat vergelijking (7) inhoudt dat het nationaal product gelijk </w:t>
      </w:r>
      <w:r w:rsidR="00171409">
        <w:rPr>
          <w:rFonts w:ascii="Times New Roman" w:hAnsi="Times New Roman" w:cs="Times New Roman"/>
          <w:sz w:val="24"/>
          <w:szCs w:val="24"/>
        </w:rPr>
        <w:t>is aan</w:t>
      </w:r>
      <w:r w:rsidRPr="007E0457">
        <w:rPr>
          <w:rFonts w:ascii="Times New Roman" w:hAnsi="Times New Roman" w:cs="Times New Roman"/>
          <w:sz w:val="24"/>
          <w:szCs w:val="24"/>
        </w:rPr>
        <w:t xml:space="preserve"> de effectieve vraag. </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b</w:t>
      </w:r>
      <w:r w:rsidRPr="007E0457">
        <w:rPr>
          <w:rFonts w:ascii="Times New Roman" w:hAnsi="Times New Roman" w:cs="Times New Roman"/>
          <w:sz w:val="24"/>
          <w:szCs w:val="24"/>
        </w:rPr>
        <w:t>.</w:t>
      </w:r>
      <w:r w:rsidRPr="007E0457">
        <w:rPr>
          <w:rFonts w:ascii="Times New Roman" w:hAnsi="Times New Roman" w:cs="Times New Roman"/>
          <w:sz w:val="24"/>
          <w:szCs w:val="24"/>
        </w:rPr>
        <w:tab/>
        <w:t>Welke omvang heeft de autonome consumptie? Verklaar het antwoord.</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c</w:t>
      </w:r>
      <w:r w:rsidRPr="007E0457">
        <w:rPr>
          <w:rFonts w:ascii="Times New Roman" w:hAnsi="Times New Roman" w:cs="Times New Roman"/>
          <w:sz w:val="24"/>
          <w:szCs w:val="24"/>
        </w:rPr>
        <w:t>.</w:t>
      </w:r>
      <w:r w:rsidRPr="007E0457">
        <w:rPr>
          <w:rFonts w:ascii="Times New Roman" w:hAnsi="Times New Roman" w:cs="Times New Roman"/>
          <w:sz w:val="24"/>
          <w:szCs w:val="24"/>
        </w:rPr>
        <w:tab/>
        <w:t>Verklaar, afgezien van het teken, het verschil tussen de multipliers van de autonome bestedingen en de multiplier van de autonome belastingen. Gebruik in de uitleg het model.</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d</w:t>
      </w:r>
      <w:r w:rsidRPr="007E0457">
        <w:rPr>
          <w:rFonts w:ascii="Times New Roman" w:hAnsi="Times New Roman" w:cs="Times New Roman"/>
          <w:sz w:val="24"/>
          <w:szCs w:val="24"/>
        </w:rPr>
        <w:t>.</w:t>
      </w:r>
      <w:r w:rsidRPr="007E0457">
        <w:rPr>
          <w:rFonts w:ascii="Times New Roman" w:hAnsi="Times New Roman" w:cs="Times New Roman"/>
          <w:sz w:val="24"/>
          <w:szCs w:val="24"/>
        </w:rPr>
        <w:tab/>
        <w:t xml:space="preserve">Laat met een berekening zien dat de overheid bij inkomensevenwicht in de uitgangssituatie een tekort heeft van 19 miljard. </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e</w:t>
      </w:r>
      <w:r w:rsidRPr="007E0457">
        <w:rPr>
          <w:rFonts w:ascii="Times New Roman" w:hAnsi="Times New Roman" w:cs="Times New Roman"/>
          <w:sz w:val="24"/>
          <w:szCs w:val="24"/>
        </w:rPr>
        <w:t>.</w:t>
      </w:r>
      <w:r w:rsidRPr="007E0457">
        <w:rPr>
          <w:rFonts w:ascii="Times New Roman" w:hAnsi="Times New Roman" w:cs="Times New Roman"/>
          <w:sz w:val="24"/>
          <w:szCs w:val="24"/>
        </w:rPr>
        <w:tab/>
        <w:t>Bereken de omvang van de structurele werkloosheid in de uitgangssituatie.</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f</w:t>
      </w:r>
      <w:r w:rsidRPr="007E0457">
        <w:rPr>
          <w:rFonts w:ascii="Times New Roman" w:hAnsi="Times New Roman" w:cs="Times New Roman"/>
          <w:sz w:val="24"/>
          <w:szCs w:val="24"/>
        </w:rPr>
        <w:t>.</w:t>
      </w:r>
      <w:r w:rsidRPr="007E0457">
        <w:rPr>
          <w:rFonts w:ascii="Times New Roman" w:hAnsi="Times New Roman" w:cs="Times New Roman"/>
          <w:sz w:val="24"/>
          <w:szCs w:val="24"/>
        </w:rPr>
        <w:tab/>
        <w:t>Bereken het bedrag waarmee de autonome overheidsbestedingen zouden moeten worden verhoogd om de conjuncturele werkloosheid weg te werken</w:t>
      </w:r>
    </w:p>
    <w:p w:rsidR="00DE5DA1" w:rsidRPr="007E0457" w:rsidRDefault="00DE5DA1" w:rsidP="00DE5DA1">
      <w:pPr>
        <w:tabs>
          <w:tab w:val="left" w:pos="426"/>
        </w:tabs>
        <w:ind w:left="426" w:hanging="426"/>
        <w:rPr>
          <w:rFonts w:ascii="Times New Roman" w:hAnsi="Times New Roman" w:cs="Times New Roman"/>
          <w:sz w:val="24"/>
          <w:szCs w:val="24"/>
        </w:rPr>
      </w:pPr>
    </w:p>
    <w:p w:rsidR="00DE5DA1" w:rsidRPr="007E0457" w:rsidRDefault="00DE5DA1" w:rsidP="00DE5DA1">
      <w:pPr>
        <w:rPr>
          <w:rFonts w:ascii="Times New Roman" w:hAnsi="Times New Roman" w:cs="Times New Roman"/>
          <w:sz w:val="24"/>
          <w:szCs w:val="24"/>
        </w:rPr>
      </w:pPr>
      <w:r w:rsidRPr="007E0457">
        <w:rPr>
          <w:rFonts w:ascii="Times New Roman" w:hAnsi="Times New Roman" w:cs="Times New Roman"/>
          <w:sz w:val="24"/>
          <w:szCs w:val="24"/>
        </w:rPr>
        <w:t>De overheid besluit niet tot verhoging van de overheidsbestedingen moeten maar tot een verlaging van de autonome belastingen met 5,5 miljard.</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g</w:t>
      </w:r>
      <w:r w:rsidRPr="007E0457">
        <w:rPr>
          <w:rFonts w:ascii="Times New Roman" w:hAnsi="Times New Roman" w:cs="Times New Roman"/>
          <w:sz w:val="24"/>
          <w:szCs w:val="24"/>
        </w:rPr>
        <w:t>.</w:t>
      </w:r>
      <w:r w:rsidRPr="007E0457">
        <w:rPr>
          <w:rFonts w:ascii="Times New Roman" w:hAnsi="Times New Roman" w:cs="Times New Roman"/>
          <w:sz w:val="24"/>
          <w:szCs w:val="24"/>
        </w:rPr>
        <w:tab/>
        <w:t>Bereken de toename van de werkgelegenheid door deze maatregel</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h</w:t>
      </w:r>
      <w:r w:rsidRPr="007E0457">
        <w:rPr>
          <w:rFonts w:ascii="Times New Roman" w:hAnsi="Times New Roman" w:cs="Times New Roman"/>
          <w:sz w:val="24"/>
          <w:szCs w:val="24"/>
        </w:rPr>
        <w:t>.</w:t>
      </w:r>
      <w:r w:rsidRPr="007E0457">
        <w:rPr>
          <w:rFonts w:ascii="Times New Roman" w:hAnsi="Times New Roman" w:cs="Times New Roman"/>
          <w:sz w:val="24"/>
          <w:szCs w:val="24"/>
        </w:rPr>
        <w:tab/>
        <w:t>Verklaar waarom het overheidssaldo niet met 5,5 miljard verslechtert door deze maatregel.</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 xml:space="preserve"> </w:t>
      </w:r>
    </w:p>
    <w:p w:rsidR="00DE5DA1" w:rsidRPr="007E0457" w:rsidRDefault="00DE5DA1" w:rsidP="00DE5DA1">
      <w:pPr>
        <w:tabs>
          <w:tab w:val="left" w:pos="426"/>
        </w:tabs>
        <w:ind w:left="426" w:hanging="426"/>
        <w:rPr>
          <w:rFonts w:ascii="Times New Roman" w:hAnsi="Times New Roman" w:cs="Times New Roman"/>
          <w:b/>
          <w:sz w:val="24"/>
          <w:szCs w:val="24"/>
        </w:rPr>
      </w:pPr>
      <w:r w:rsidRPr="007E0457">
        <w:rPr>
          <w:rFonts w:ascii="Times New Roman" w:hAnsi="Times New Roman" w:cs="Times New Roman"/>
          <w:b/>
          <w:sz w:val="24"/>
          <w:szCs w:val="24"/>
        </w:rPr>
        <w:t>Opdracht 4.2</w:t>
      </w:r>
      <w:r>
        <w:rPr>
          <w:rFonts w:ascii="Times New Roman" w:hAnsi="Times New Roman" w:cs="Times New Roman"/>
          <w:b/>
          <w:sz w:val="24"/>
          <w:szCs w:val="24"/>
        </w:rPr>
        <w:t xml:space="preserve"> Milieuschade</w:t>
      </w:r>
    </w:p>
    <w:p w:rsidR="00DE5DA1" w:rsidRPr="007E0457" w:rsidRDefault="00DE5DA1" w:rsidP="00DE5DA1">
      <w:pPr>
        <w:tabs>
          <w:tab w:val="left" w:pos="-2977"/>
        </w:tabs>
        <w:rPr>
          <w:rFonts w:ascii="Times New Roman" w:hAnsi="Times New Roman" w:cs="Times New Roman"/>
          <w:sz w:val="24"/>
          <w:szCs w:val="24"/>
        </w:rPr>
      </w:pPr>
      <w:r w:rsidRPr="007E0457">
        <w:rPr>
          <w:rFonts w:ascii="Times New Roman" w:hAnsi="Times New Roman" w:cs="Times New Roman"/>
          <w:sz w:val="24"/>
          <w:szCs w:val="24"/>
        </w:rPr>
        <w:t>Om milieuschade te kunnen bestrijden wordt in diverse landen gebruik gemaakt van een milieuheffing. De opbrengst van zo’n heffing kan geheel of gedeeltelijk gebruikt worden voor milieuvriendelijke investeringen.</w:t>
      </w:r>
    </w:p>
    <w:p w:rsidR="00DE5DA1" w:rsidRPr="007E0457" w:rsidRDefault="00DE5DA1" w:rsidP="00DE5DA1">
      <w:pPr>
        <w:tabs>
          <w:tab w:val="left" w:pos="-2977"/>
        </w:tabs>
        <w:rPr>
          <w:rFonts w:ascii="Times New Roman" w:hAnsi="Times New Roman" w:cs="Times New Roman"/>
          <w:sz w:val="24"/>
          <w:szCs w:val="24"/>
        </w:rPr>
      </w:pPr>
      <w:r w:rsidRPr="007E0457">
        <w:rPr>
          <w:rFonts w:ascii="Times New Roman" w:hAnsi="Times New Roman" w:cs="Times New Roman"/>
          <w:sz w:val="24"/>
          <w:szCs w:val="24"/>
        </w:rPr>
        <w:t xml:space="preserve">Met behulp van onderstaand macro-economisch model en tabel </w:t>
      </w:r>
      <w:r w:rsidR="00171409">
        <w:rPr>
          <w:rFonts w:ascii="Times New Roman" w:hAnsi="Times New Roman" w:cs="Times New Roman"/>
          <w:sz w:val="24"/>
          <w:szCs w:val="24"/>
        </w:rPr>
        <w:t>1</w:t>
      </w:r>
      <w:r w:rsidRPr="007E0457">
        <w:rPr>
          <w:rFonts w:ascii="Times New Roman" w:hAnsi="Times New Roman" w:cs="Times New Roman"/>
          <w:sz w:val="24"/>
          <w:szCs w:val="24"/>
        </w:rPr>
        <w:t xml:space="preserve"> kunnen de gevolgen van een milieuheffing nagegaan worden.</w:t>
      </w:r>
    </w:p>
    <w:p w:rsidR="00DE5DA1" w:rsidRPr="007E0457" w:rsidRDefault="00DE5DA1" w:rsidP="00DE5DA1">
      <w:pPr>
        <w:tabs>
          <w:tab w:val="left" w:pos="426"/>
        </w:tabs>
        <w:ind w:left="426" w:hanging="426"/>
        <w:rPr>
          <w:rFonts w:ascii="Times New Roman" w:hAnsi="Times New Roman" w:cs="Times New Roman"/>
          <w:sz w:val="24"/>
          <w:szCs w:val="24"/>
        </w:rPr>
      </w:pP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(1) C</w:t>
      </w:r>
      <w:r w:rsidRPr="007E0457">
        <w:rPr>
          <w:rFonts w:ascii="Times New Roman" w:hAnsi="Times New Roman" w:cs="Times New Roman"/>
          <w:sz w:val="24"/>
          <w:szCs w:val="24"/>
        </w:rPr>
        <w:tab/>
        <w:t xml:space="preserve">= 0,8 ( Y – B ) + 50 </w:t>
      </w:r>
      <w:r w:rsidRPr="007E0457">
        <w:rPr>
          <w:rFonts w:ascii="Times New Roman" w:hAnsi="Times New Roman" w:cs="Times New Roman"/>
          <w:sz w:val="24"/>
          <w:szCs w:val="24"/>
        </w:rPr>
        <w:tab/>
      </w:r>
      <w:r w:rsidRPr="007E0457">
        <w:rPr>
          <w:rFonts w:ascii="Times New Roman" w:hAnsi="Times New Roman" w:cs="Times New Roman"/>
          <w:sz w:val="24"/>
          <w:szCs w:val="24"/>
        </w:rPr>
        <w:tab/>
        <w:t>C</w:t>
      </w:r>
      <w:r w:rsidRPr="007E0457">
        <w:rPr>
          <w:rFonts w:ascii="Times New Roman" w:hAnsi="Times New Roman" w:cs="Times New Roman"/>
          <w:sz w:val="24"/>
          <w:szCs w:val="24"/>
        </w:rPr>
        <w:tab/>
        <w:t>=</w:t>
      </w:r>
      <w:r w:rsidRPr="007E0457">
        <w:rPr>
          <w:rFonts w:ascii="Times New Roman" w:hAnsi="Times New Roman" w:cs="Times New Roman"/>
          <w:sz w:val="24"/>
          <w:szCs w:val="24"/>
        </w:rPr>
        <w:tab/>
        <w:t>particuliere consumptie</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(2) B</w:t>
      </w:r>
      <w:r w:rsidRPr="007E0457">
        <w:rPr>
          <w:rFonts w:ascii="Times New Roman" w:hAnsi="Times New Roman" w:cs="Times New Roman"/>
          <w:sz w:val="24"/>
          <w:szCs w:val="24"/>
        </w:rPr>
        <w:tab/>
        <w:t xml:space="preserve">= 0,25 Y </w:t>
      </w:r>
      <w:r w:rsidRPr="007E0457">
        <w:rPr>
          <w:rFonts w:ascii="Times New Roman" w:hAnsi="Times New Roman" w:cs="Times New Roman"/>
          <w:sz w:val="24"/>
          <w:szCs w:val="24"/>
        </w:rPr>
        <w:tab/>
      </w:r>
      <w:r w:rsidRPr="007E0457">
        <w:rPr>
          <w:rFonts w:ascii="Times New Roman" w:hAnsi="Times New Roman" w:cs="Times New Roman"/>
          <w:sz w:val="24"/>
          <w:szCs w:val="24"/>
        </w:rPr>
        <w:tab/>
      </w:r>
      <w:r w:rsidRPr="007E0457">
        <w:rPr>
          <w:rFonts w:ascii="Times New Roman" w:hAnsi="Times New Roman" w:cs="Times New Roman"/>
          <w:sz w:val="24"/>
          <w:szCs w:val="24"/>
        </w:rPr>
        <w:tab/>
        <w:t>B</w:t>
      </w:r>
      <w:r w:rsidRPr="007E0457">
        <w:rPr>
          <w:rFonts w:ascii="Times New Roman" w:hAnsi="Times New Roman" w:cs="Times New Roman"/>
          <w:sz w:val="24"/>
          <w:szCs w:val="24"/>
        </w:rPr>
        <w:tab/>
        <w:t>=</w:t>
      </w:r>
      <w:r w:rsidRPr="007E0457">
        <w:rPr>
          <w:rFonts w:ascii="Times New Roman" w:hAnsi="Times New Roman" w:cs="Times New Roman"/>
          <w:sz w:val="24"/>
          <w:szCs w:val="24"/>
        </w:rPr>
        <w:tab/>
        <w:t>belastingontvangsten</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(3) O</w:t>
      </w:r>
      <w:r w:rsidRPr="007E0457">
        <w:rPr>
          <w:rFonts w:ascii="Times New Roman" w:hAnsi="Times New Roman" w:cs="Times New Roman"/>
          <w:sz w:val="24"/>
          <w:szCs w:val="24"/>
        </w:rPr>
        <w:tab/>
        <w:t xml:space="preserve">= 210 </w:t>
      </w:r>
      <w:r w:rsidRPr="007E0457">
        <w:rPr>
          <w:rFonts w:ascii="Times New Roman" w:hAnsi="Times New Roman" w:cs="Times New Roman"/>
          <w:sz w:val="24"/>
          <w:szCs w:val="24"/>
        </w:rPr>
        <w:tab/>
      </w:r>
      <w:r w:rsidRPr="007E0457">
        <w:rPr>
          <w:rFonts w:ascii="Times New Roman" w:hAnsi="Times New Roman" w:cs="Times New Roman"/>
          <w:sz w:val="24"/>
          <w:szCs w:val="24"/>
        </w:rPr>
        <w:tab/>
      </w:r>
      <w:r w:rsidRPr="007E0457">
        <w:rPr>
          <w:rFonts w:ascii="Times New Roman" w:hAnsi="Times New Roman" w:cs="Times New Roman"/>
          <w:sz w:val="24"/>
          <w:szCs w:val="24"/>
        </w:rPr>
        <w:tab/>
      </w:r>
      <w:r>
        <w:rPr>
          <w:rFonts w:ascii="Times New Roman" w:hAnsi="Times New Roman" w:cs="Times New Roman"/>
          <w:sz w:val="24"/>
          <w:szCs w:val="24"/>
        </w:rPr>
        <w:tab/>
      </w:r>
      <w:r w:rsidRPr="007E0457">
        <w:rPr>
          <w:rFonts w:ascii="Times New Roman" w:hAnsi="Times New Roman" w:cs="Times New Roman"/>
          <w:sz w:val="24"/>
          <w:szCs w:val="24"/>
        </w:rPr>
        <w:t>O</w:t>
      </w:r>
      <w:r w:rsidRPr="007E0457">
        <w:rPr>
          <w:rFonts w:ascii="Times New Roman" w:hAnsi="Times New Roman" w:cs="Times New Roman"/>
          <w:sz w:val="24"/>
          <w:szCs w:val="24"/>
        </w:rPr>
        <w:tab/>
        <w:t>=</w:t>
      </w:r>
      <w:r w:rsidRPr="007E0457">
        <w:rPr>
          <w:rFonts w:ascii="Times New Roman" w:hAnsi="Times New Roman" w:cs="Times New Roman"/>
          <w:sz w:val="24"/>
          <w:szCs w:val="24"/>
        </w:rPr>
        <w:tab/>
        <w:t>overheidsbestedingen</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(4) I</w:t>
      </w:r>
      <w:r w:rsidRPr="007E0457">
        <w:rPr>
          <w:rFonts w:ascii="Times New Roman" w:hAnsi="Times New Roman" w:cs="Times New Roman"/>
          <w:sz w:val="24"/>
          <w:szCs w:val="24"/>
        </w:rPr>
        <w:tab/>
      </w:r>
      <w:r w:rsidR="00171409">
        <w:rPr>
          <w:rFonts w:ascii="Times New Roman" w:hAnsi="Times New Roman" w:cs="Times New Roman"/>
          <w:sz w:val="24"/>
          <w:szCs w:val="24"/>
        </w:rPr>
        <w:tab/>
      </w:r>
      <w:r w:rsidRPr="007E0457">
        <w:rPr>
          <w:rFonts w:ascii="Times New Roman" w:hAnsi="Times New Roman" w:cs="Times New Roman"/>
          <w:sz w:val="24"/>
          <w:szCs w:val="24"/>
        </w:rPr>
        <w:t xml:space="preserve">= 60 </w:t>
      </w:r>
      <w:r w:rsidRPr="007E0457">
        <w:rPr>
          <w:rFonts w:ascii="Times New Roman" w:hAnsi="Times New Roman" w:cs="Times New Roman"/>
          <w:sz w:val="24"/>
          <w:szCs w:val="24"/>
        </w:rPr>
        <w:tab/>
      </w:r>
      <w:r w:rsidRPr="007E0457">
        <w:rPr>
          <w:rFonts w:ascii="Times New Roman" w:hAnsi="Times New Roman" w:cs="Times New Roman"/>
          <w:sz w:val="24"/>
          <w:szCs w:val="24"/>
        </w:rPr>
        <w:tab/>
      </w:r>
      <w:r w:rsidRPr="007E0457">
        <w:rPr>
          <w:rFonts w:ascii="Times New Roman" w:hAnsi="Times New Roman" w:cs="Times New Roman"/>
          <w:sz w:val="24"/>
          <w:szCs w:val="24"/>
        </w:rPr>
        <w:tab/>
      </w:r>
      <w:r>
        <w:rPr>
          <w:rFonts w:ascii="Times New Roman" w:hAnsi="Times New Roman" w:cs="Times New Roman"/>
          <w:sz w:val="24"/>
          <w:szCs w:val="24"/>
        </w:rPr>
        <w:tab/>
      </w:r>
      <w:r w:rsidRPr="007E0457">
        <w:rPr>
          <w:rFonts w:ascii="Times New Roman" w:hAnsi="Times New Roman" w:cs="Times New Roman"/>
          <w:sz w:val="24"/>
          <w:szCs w:val="24"/>
        </w:rPr>
        <w:t>I</w:t>
      </w:r>
      <w:r w:rsidRPr="007E0457">
        <w:rPr>
          <w:rFonts w:ascii="Times New Roman" w:hAnsi="Times New Roman" w:cs="Times New Roman"/>
          <w:sz w:val="24"/>
          <w:szCs w:val="24"/>
        </w:rPr>
        <w:tab/>
        <w:t>=</w:t>
      </w:r>
      <w:r w:rsidRPr="007E0457">
        <w:rPr>
          <w:rFonts w:ascii="Times New Roman" w:hAnsi="Times New Roman" w:cs="Times New Roman"/>
          <w:sz w:val="24"/>
          <w:szCs w:val="24"/>
        </w:rPr>
        <w:tab/>
        <w:t>particuliere investeringen</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(5) EV</w:t>
      </w:r>
      <w:r w:rsidRPr="007E0457">
        <w:rPr>
          <w:rFonts w:ascii="Times New Roman" w:hAnsi="Times New Roman" w:cs="Times New Roman"/>
          <w:sz w:val="24"/>
          <w:szCs w:val="24"/>
        </w:rPr>
        <w:tab/>
        <w:t xml:space="preserve">= C + I + O </w:t>
      </w:r>
      <w:r w:rsidRPr="007E0457">
        <w:rPr>
          <w:rFonts w:ascii="Times New Roman" w:hAnsi="Times New Roman" w:cs="Times New Roman"/>
          <w:sz w:val="24"/>
          <w:szCs w:val="24"/>
        </w:rPr>
        <w:tab/>
      </w:r>
      <w:r w:rsidRPr="007E0457">
        <w:rPr>
          <w:rFonts w:ascii="Times New Roman" w:hAnsi="Times New Roman" w:cs="Times New Roman"/>
          <w:sz w:val="24"/>
          <w:szCs w:val="24"/>
        </w:rPr>
        <w:tab/>
      </w:r>
      <w:r w:rsidRPr="007E0457">
        <w:rPr>
          <w:rFonts w:ascii="Times New Roman" w:hAnsi="Times New Roman" w:cs="Times New Roman"/>
          <w:sz w:val="24"/>
          <w:szCs w:val="24"/>
        </w:rPr>
        <w:tab/>
        <w:t>EV</w:t>
      </w:r>
      <w:r w:rsidRPr="007E0457">
        <w:rPr>
          <w:rFonts w:ascii="Times New Roman" w:hAnsi="Times New Roman" w:cs="Times New Roman"/>
          <w:sz w:val="24"/>
          <w:szCs w:val="24"/>
        </w:rPr>
        <w:tab/>
        <w:t>=</w:t>
      </w:r>
      <w:r w:rsidRPr="007E0457">
        <w:rPr>
          <w:rFonts w:ascii="Times New Roman" w:hAnsi="Times New Roman" w:cs="Times New Roman"/>
          <w:sz w:val="24"/>
          <w:szCs w:val="24"/>
        </w:rPr>
        <w:tab/>
        <w:t>effectieve vraag</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(6) EV</w:t>
      </w:r>
      <w:r w:rsidRPr="007E0457">
        <w:rPr>
          <w:rFonts w:ascii="Times New Roman" w:hAnsi="Times New Roman" w:cs="Times New Roman"/>
          <w:sz w:val="24"/>
          <w:szCs w:val="24"/>
        </w:rPr>
        <w:tab/>
        <w:t xml:space="preserve">= W </w:t>
      </w:r>
      <w:r w:rsidRPr="007E0457">
        <w:rPr>
          <w:rFonts w:ascii="Times New Roman" w:hAnsi="Times New Roman" w:cs="Times New Roman"/>
          <w:sz w:val="24"/>
          <w:szCs w:val="24"/>
        </w:rPr>
        <w:tab/>
      </w:r>
      <w:r w:rsidRPr="007E0457">
        <w:rPr>
          <w:rFonts w:ascii="Times New Roman" w:hAnsi="Times New Roman" w:cs="Times New Roman"/>
          <w:sz w:val="24"/>
          <w:szCs w:val="24"/>
        </w:rPr>
        <w:tab/>
      </w:r>
      <w:r w:rsidRPr="007E0457">
        <w:rPr>
          <w:rFonts w:ascii="Times New Roman" w:hAnsi="Times New Roman" w:cs="Times New Roman"/>
          <w:sz w:val="24"/>
          <w:szCs w:val="24"/>
        </w:rPr>
        <w:tab/>
      </w:r>
      <w:r>
        <w:rPr>
          <w:rFonts w:ascii="Times New Roman" w:hAnsi="Times New Roman" w:cs="Times New Roman"/>
          <w:sz w:val="24"/>
          <w:szCs w:val="24"/>
        </w:rPr>
        <w:tab/>
      </w:r>
      <w:r w:rsidRPr="007E0457">
        <w:rPr>
          <w:rFonts w:ascii="Times New Roman" w:hAnsi="Times New Roman" w:cs="Times New Roman"/>
          <w:sz w:val="24"/>
          <w:szCs w:val="24"/>
        </w:rPr>
        <w:t>W</w:t>
      </w:r>
      <w:r w:rsidRPr="007E0457">
        <w:rPr>
          <w:rFonts w:ascii="Times New Roman" w:hAnsi="Times New Roman" w:cs="Times New Roman"/>
          <w:sz w:val="24"/>
          <w:szCs w:val="24"/>
        </w:rPr>
        <w:tab/>
        <w:t>=</w:t>
      </w:r>
      <w:r w:rsidRPr="007E0457">
        <w:rPr>
          <w:rFonts w:ascii="Times New Roman" w:hAnsi="Times New Roman" w:cs="Times New Roman"/>
          <w:sz w:val="24"/>
          <w:szCs w:val="24"/>
        </w:rPr>
        <w:tab/>
        <w:t>nationaal product</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(7) Y</w:t>
      </w:r>
      <w:r w:rsidRPr="007E0457">
        <w:rPr>
          <w:rFonts w:ascii="Times New Roman" w:hAnsi="Times New Roman" w:cs="Times New Roman"/>
          <w:sz w:val="24"/>
          <w:szCs w:val="24"/>
        </w:rPr>
        <w:tab/>
        <w:t xml:space="preserve">= W </w:t>
      </w:r>
      <w:r w:rsidRPr="007E0457">
        <w:rPr>
          <w:rFonts w:ascii="Times New Roman" w:hAnsi="Times New Roman" w:cs="Times New Roman"/>
          <w:sz w:val="24"/>
          <w:szCs w:val="24"/>
        </w:rPr>
        <w:tab/>
      </w:r>
      <w:r w:rsidRPr="007E0457">
        <w:rPr>
          <w:rFonts w:ascii="Times New Roman" w:hAnsi="Times New Roman" w:cs="Times New Roman"/>
          <w:sz w:val="24"/>
          <w:szCs w:val="24"/>
        </w:rPr>
        <w:tab/>
      </w:r>
      <w:r w:rsidRPr="007E0457">
        <w:rPr>
          <w:rFonts w:ascii="Times New Roman" w:hAnsi="Times New Roman" w:cs="Times New Roman"/>
          <w:sz w:val="24"/>
          <w:szCs w:val="24"/>
        </w:rPr>
        <w:tab/>
      </w:r>
      <w:r>
        <w:rPr>
          <w:rFonts w:ascii="Times New Roman" w:hAnsi="Times New Roman" w:cs="Times New Roman"/>
          <w:sz w:val="24"/>
          <w:szCs w:val="24"/>
        </w:rPr>
        <w:tab/>
      </w:r>
      <w:r w:rsidRPr="007E0457">
        <w:rPr>
          <w:rFonts w:ascii="Times New Roman" w:hAnsi="Times New Roman" w:cs="Times New Roman"/>
          <w:sz w:val="24"/>
          <w:szCs w:val="24"/>
        </w:rPr>
        <w:t>Y</w:t>
      </w:r>
      <w:r w:rsidRPr="007E0457">
        <w:rPr>
          <w:rFonts w:ascii="Times New Roman" w:hAnsi="Times New Roman" w:cs="Times New Roman"/>
          <w:sz w:val="24"/>
          <w:szCs w:val="24"/>
        </w:rPr>
        <w:tab/>
        <w:t>=</w:t>
      </w:r>
      <w:r w:rsidRPr="007E0457">
        <w:rPr>
          <w:rFonts w:ascii="Times New Roman" w:hAnsi="Times New Roman" w:cs="Times New Roman"/>
          <w:sz w:val="24"/>
          <w:szCs w:val="24"/>
        </w:rPr>
        <w:tab/>
        <w:t>nationaal inkomen</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lastRenderedPageBreak/>
        <w:t>Alle grootheden luiden in miljarden euro’s.</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In het bovenstaande model bedraagt het evenwichtsinkomen 800 miljard euro.</w:t>
      </w:r>
    </w:p>
    <w:p w:rsidR="00DE5DA1" w:rsidRPr="007E0457" w:rsidRDefault="00DE5DA1" w:rsidP="00DE5DA1">
      <w:pPr>
        <w:tabs>
          <w:tab w:val="left" w:pos="426"/>
        </w:tabs>
        <w:ind w:left="426" w:hanging="426"/>
        <w:rPr>
          <w:rFonts w:ascii="Times New Roman" w:hAnsi="Times New Roman" w:cs="Times New Roman"/>
          <w:sz w:val="24"/>
          <w:szCs w:val="24"/>
        </w:rPr>
      </w:pP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Om de milieuschade van diverse bestedingen te vergelijken wordt tabel 1 gebruikt.</w:t>
      </w:r>
    </w:p>
    <w:p w:rsidR="00DE5DA1" w:rsidRPr="007E0457" w:rsidRDefault="00DE5DA1" w:rsidP="00DE5DA1">
      <w:pPr>
        <w:tabs>
          <w:tab w:val="left" w:pos="426"/>
        </w:tabs>
        <w:ind w:left="426" w:hanging="426"/>
        <w:rPr>
          <w:rFonts w:ascii="Times New Roman" w:hAnsi="Times New Roman" w:cs="Times New Roman"/>
          <w:sz w:val="24"/>
          <w:szCs w:val="24"/>
        </w:rPr>
      </w:pPr>
    </w:p>
    <w:p w:rsidR="00DE5DA1" w:rsidRPr="007E0457" w:rsidRDefault="00DE5DA1" w:rsidP="00DE5DA1">
      <w:pPr>
        <w:tabs>
          <w:tab w:val="left" w:pos="426"/>
        </w:tabs>
        <w:ind w:left="426" w:hanging="426"/>
        <w:rPr>
          <w:rFonts w:ascii="Times New Roman" w:hAnsi="Times New Roman" w:cs="Times New Roman"/>
          <w:b/>
          <w:sz w:val="24"/>
          <w:szCs w:val="24"/>
        </w:rPr>
      </w:pPr>
      <w:r w:rsidRPr="007E0457">
        <w:rPr>
          <w:rFonts w:ascii="Times New Roman" w:hAnsi="Times New Roman" w:cs="Times New Roman"/>
          <w:b/>
          <w:sz w:val="24"/>
          <w:szCs w:val="24"/>
        </w:rPr>
        <w:t>tabel 1</w:t>
      </w:r>
    </w:p>
    <w:tbl>
      <w:tblPr>
        <w:tblW w:w="6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2475"/>
      </w:tblGrid>
      <w:tr w:rsidR="00DE5DA1" w:rsidRPr="007E0457" w:rsidTr="007D5512">
        <w:tc>
          <w:tcPr>
            <w:tcW w:w="4350" w:type="dxa"/>
          </w:tcPr>
          <w:p w:rsidR="00DE5DA1" w:rsidRPr="007E0457" w:rsidRDefault="00DE5DA1" w:rsidP="007D5512">
            <w:pPr>
              <w:rPr>
                <w:rFonts w:ascii="Times New Roman" w:eastAsia="Times New Roman" w:hAnsi="Times New Roman" w:cs="Times New Roman"/>
                <w:szCs w:val="24"/>
                <w:lang w:eastAsia="nl-NL"/>
              </w:rPr>
            </w:pPr>
          </w:p>
        </w:tc>
        <w:tc>
          <w:tcPr>
            <w:tcW w:w="2475" w:type="dxa"/>
          </w:tcPr>
          <w:p w:rsidR="00DE5DA1" w:rsidRPr="007E0457" w:rsidRDefault="00DE5DA1" w:rsidP="007D5512">
            <w:pPr>
              <w:jc w:val="center"/>
              <w:rPr>
                <w:rFonts w:ascii="Times New Roman" w:eastAsia="Times New Roman" w:hAnsi="Times New Roman" w:cs="Times New Roman"/>
                <w:szCs w:val="24"/>
                <w:lang w:eastAsia="nl-NL"/>
              </w:rPr>
            </w:pPr>
            <w:r w:rsidRPr="007E0457">
              <w:rPr>
                <w:rFonts w:ascii="Times New Roman" w:eastAsia="Times New Roman" w:hAnsi="Times New Roman" w:cs="Times New Roman"/>
                <w:szCs w:val="24"/>
                <w:lang w:eastAsia="nl-NL"/>
              </w:rPr>
              <w:t>Eenheden milieuschade</w:t>
            </w:r>
          </w:p>
        </w:tc>
      </w:tr>
      <w:tr w:rsidR="00DE5DA1" w:rsidRPr="007E0457" w:rsidTr="007D5512">
        <w:tc>
          <w:tcPr>
            <w:tcW w:w="4350" w:type="dxa"/>
          </w:tcPr>
          <w:p w:rsidR="00DE5DA1" w:rsidRPr="007E0457" w:rsidRDefault="00DE5DA1" w:rsidP="007D5512">
            <w:pPr>
              <w:rPr>
                <w:rFonts w:ascii="Times New Roman" w:eastAsia="Times New Roman" w:hAnsi="Times New Roman" w:cs="Times New Roman"/>
                <w:szCs w:val="24"/>
                <w:lang w:eastAsia="nl-NL"/>
              </w:rPr>
            </w:pPr>
            <w:r w:rsidRPr="007E0457">
              <w:rPr>
                <w:rFonts w:ascii="Times New Roman" w:eastAsia="Times New Roman" w:hAnsi="Times New Roman" w:cs="Times New Roman"/>
                <w:szCs w:val="24"/>
                <w:lang w:eastAsia="nl-NL"/>
              </w:rPr>
              <w:t>per 30 miljard euro particuliere consumptie</w:t>
            </w:r>
          </w:p>
        </w:tc>
        <w:tc>
          <w:tcPr>
            <w:tcW w:w="2475" w:type="dxa"/>
          </w:tcPr>
          <w:p w:rsidR="00DE5DA1" w:rsidRPr="007E0457" w:rsidRDefault="00DE5DA1" w:rsidP="007D5512">
            <w:pPr>
              <w:jc w:val="center"/>
              <w:rPr>
                <w:rFonts w:ascii="Times New Roman" w:eastAsia="Times New Roman" w:hAnsi="Times New Roman" w:cs="Times New Roman"/>
                <w:szCs w:val="24"/>
                <w:lang w:eastAsia="nl-NL"/>
              </w:rPr>
            </w:pPr>
            <w:r w:rsidRPr="007E0457">
              <w:rPr>
                <w:rFonts w:ascii="Times New Roman" w:eastAsia="Times New Roman" w:hAnsi="Times New Roman" w:cs="Times New Roman"/>
                <w:szCs w:val="24"/>
                <w:lang w:eastAsia="nl-NL"/>
              </w:rPr>
              <w:t>1</w:t>
            </w:r>
          </w:p>
        </w:tc>
      </w:tr>
      <w:tr w:rsidR="00DE5DA1" w:rsidRPr="007E0457" w:rsidTr="007D5512">
        <w:tc>
          <w:tcPr>
            <w:tcW w:w="4350" w:type="dxa"/>
          </w:tcPr>
          <w:p w:rsidR="00DE5DA1" w:rsidRPr="007E0457" w:rsidRDefault="00DE5DA1" w:rsidP="007D5512">
            <w:pPr>
              <w:rPr>
                <w:rFonts w:ascii="Times New Roman" w:eastAsia="Times New Roman" w:hAnsi="Times New Roman" w:cs="Times New Roman"/>
                <w:szCs w:val="24"/>
                <w:lang w:eastAsia="nl-NL"/>
              </w:rPr>
            </w:pPr>
            <w:r w:rsidRPr="007E0457">
              <w:rPr>
                <w:rFonts w:ascii="Times New Roman" w:eastAsia="Times New Roman" w:hAnsi="Times New Roman" w:cs="Times New Roman"/>
                <w:szCs w:val="24"/>
                <w:lang w:eastAsia="nl-NL"/>
              </w:rPr>
              <w:t>per 40 miljard euro particuliere investeringen</w:t>
            </w:r>
          </w:p>
        </w:tc>
        <w:tc>
          <w:tcPr>
            <w:tcW w:w="2475" w:type="dxa"/>
          </w:tcPr>
          <w:p w:rsidR="00DE5DA1" w:rsidRPr="007E0457" w:rsidRDefault="00DE5DA1" w:rsidP="007D5512">
            <w:pPr>
              <w:jc w:val="center"/>
              <w:rPr>
                <w:rFonts w:ascii="Times New Roman" w:eastAsia="Times New Roman" w:hAnsi="Times New Roman" w:cs="Times New Roman"/>
                <w:szCs w:val="24"/>
                <w:lang w:eastAsia="nl-NL"/>
              </w:rPr>
            </w:pPr>
            <w:r w:rsidRPr="007E0457">
              <w:rPr>
                <w:rFonts w:ascii="Times New Roman" w:eastAsia="Times New Roman" w:hAnsi="Times New Roman" w:cs="Times New Roman"/>
                <w:szCs w:val="24"/>
                <w:lang w:eastAsia="nl-NL"/>
              </w:rPr>
              <w:t>1</w:t>
            </w:r>
          </w:p>
        </w:tc>
      </w:tr>
      <w:tr w:rsidR="00DE5DA1" w:rsidRPr="007E0457" w:rsidTr="007D5512">
        <w:tc>
          <w:tcPr>
            <w:tcW w:w="4350" w:type="dxa"/>
          </w:tcPr>
          <w:p w:rsidR="00DE5DA1" w:rsidRPr="007E0457" w:rsidRDefault="00DE5DA1" w:rsidP="007D5512">
            <w:pPr>
              <w:rPr>
                <w:rFonts w:ascii="Times New Roman" w:eastAsia="Times New Roman" w:hAnsi="Times New Roman" w:cs="Times New Roman"/>
                <w:szCs w:val="24"/>
                <w:lang w:eastAsia="nl-NL"/>
              </w:rPr>
            </w:pPr>
            <w:r w:rsidRPr="007E0457">
              <w:rPr>
                <w:rFonts w:ascii="Times New Roman" w:eastAsia="Times New Roman" w:hAnsi="Times New Roman" w:cs="Times New Roman"/>
                <w:szCs w:val="24"/>
                <w:lang w:eastAsia="nl-NL"/>
              </w:rPr>
              <w:t>per 70 miljard euro overheidsbestedingen</w:t>
            </w:r>
          </w:p>
        </w:tc>
        <w:tc>
          <w:tcPr>
            <w:tcW w:w="2475" w:type="dxa"/>
          </w:tcPr>
          <w:p w:rsidR="00DE5DA1" w:rsidRPr="007E0457" w:rsidRDefault="00DE5DA1" w:rsidP="007D5512">
            <w:pPr>
              <w:jc w:val="center"/>
              <w:rPr>
                <w:rFonts w:ascii="Times New Roman" w:eastAsia="Times New Roman" w:hAnsi="Times New Roman" w:cs="Times New Roman"/>
                <w:szCs w:val="24"/>
                <w:lang w:eastAsia="nl-NL"/>
              </w:rPr>
            </w:pPr>
            <w:r w:rsidRPr="007E0457">
              <w:rPr>
                <w:rFonts w:ascii="Times New Roman" w:eastAsia="Times New Roman" w:hAnsi="Times New Roman" w:cs="Times New Roman"/>
                <w:szCs w:val="24"/>
                <w:lang w:eastAsia="nl-NL"/>
              </w:rPr>
              <w:t>1</w:t>
            </w:r>
          </w:p>
        </w:tc>
      </w:tr>
    </w:tbl>
    <w:p w:rsidR="00DE5DA1" w:rsidRPr="007E0457" w:rsidRDefault="00DE5DA1" w:rsidP="00DE5DA1">
      <w:pPr>
        <w:tabs>
          <w:tab w:val="left" w:pos="426"/>
        </w:tabs>
        <w:ind w:left="426" w:hanging="426"/>
        <w:rPr>
          <w:rFonts w:ascii="Times New Roman" w:hAnsi="Times New Roman" w:cs="Times New Roman"/>
          <w:sz w:val="24"/>
          <w:szCs w:val="24"/>
        </w:rPr>
      </w:pPr>
    </w:p>
    <w:p w:rsidR="00DE5DA1" w:rsidRPr="007E0457" w:rsidRDefault="00DE5DA1" w:rsidP="00DE5DA1">
      <w:pPr>
        <w:tabs>
          <w:tab w:val="left" w:pos="-2977"/>
        </w:tabs>
        <w:rPr>
          <w:rFonts w:ascii="Times New Roman" w:hAnsi="Times New Roman" w:cs="Times New Roman"/>
          <w:sz w:val="24"/>
          <w:szCs w:val="24"/>
        </w:rPr>
      </w:pPr>
      <w:r w:rsidRPr="007E0457">
        <w:rPr>
          <w:rFonts w:ascii="Times New Roman" w:hAnsi="Times New Roman" w:cs="Times New Roman"/>
          <w:sz w:val="24"/>
          <w:szCs w:val="24"/>
        </w:rPr>
        <w:t>Het bovenstaande model bestaat uit meerdere soorten vergelijkingen, waaronder evenwichts-, gedrags- en definitievergelijkingen.</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w:t>
      </w:r>
      <w:r w:rsidRPr="007E0457">
        <w:rPr>
          <w:rFonts w:ascii="Times New Roman" w:hAnsi="Times New Roman" w:cs="Times New Roman"/>
          <w:sz w:val="24"/>
          <w:szCs w:val="24"/>
        </w:rPr>
        <w:t>.</w:t>
      </w:r>
      <w:r w:rsidRPr="007E0457">
        <w:rPr>
          <w:rFonts w:ascii="Times New Roman" w:hAnsi="Times New Roman" w:cs="Times New Roman"/>
          <w:sz w:val="24"/>
          <w:szCs w:val="24"/>
        </w:rPr>
        <w:tab/>
        <w:t>Van welke soort vergelijking is er sprake bij vergelijking (1)? Licht het antwoord toe.</w:t>
      </w:r>
    </w:p>
    <w:p w:rsidR="00DE5DA1" w:rsidRPr="007E0457" w:rsidRDefault="00DE5DA1" w:rsidP="00DE5DA1">
      <w:pPr>
        <w:tabs>
          <w:tab w:val="left" w:pos="426"/>
        </w:tabs>
        <w:ind w:left="426" w:hanging="426"/>
        <w:rPr>
          <w:rFonts w:ascii="Times New Roman" w:hAnsi="Times New Roman" w:cs="Times New Roman"/>
          <w:sz w:val="24"/>
          <w:szCs w:val="24"/>
        </w:rPr>
      </w:pPr>
    </w:p>
    <w:p w:rsidR="00DE5DA1" w:rsidRPr="007E0457" w:rsidRDefault="00DE5DA1" w:rsidP="00DE5DA1">
      <w:pPr>
        <w:tabs>
          <w:tab w:val="left" w:pos="-3119"/>
        </w:tabs>
        <w:rPr>
          <w:rFonts w:ascii="Times New Roman" w:hAnsi="Times New Roman" w:cs="Times New Roman"/>
          <w:sz w:val="24"/>
          <w:szCs w:val="24"/>
        </w:rPr>
      </w:pPr>
      <w:r w:rsidRPr="007E0457">
        <w:rPr>
          <w:rFonts w:ascii="Times New Roman" w:hAnsi="Times New Roman" w:cs="Times New Roman"/>
          <w:sz w:val="24"/>
          <w:szCs w:val="24"/>
        </w:rPr>
        <w:t>Uit tabel 1 blijkt dat er een verschil is tussen de milieuschade veroorzaakt door particuliere investeringen en de milieuschade veroorzaakt door overheidsbestedingen.</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b</w:t>
      </w:r>
      <w:r w:rsidRPr="007E0457">
        <w:rPr>
          <w:rFonts w:ascii="Times New Roman" w:hAnsi="Times New Roman" w:cs="Times New Roman"/>
          <w:sz w:val="24"/>
          <w:szCs w:val="24"/>
        </w:rPr>
        <w:t>.</w:t>
      </w:r>
      <w:r w:rsidRPr="007E0457">
        <w:rPr>
          <w:rFonts w:ascii="Times New Roman" w:hAnsi="Times New Roman" w:cs="Times New Roman"/>
          <w:sz w:val="24"/>
          <w:szCs w:val="24"/>
        </w:rPr>
        <w:tab/>
        <w:t>Geef een verklaring voor dit verschil.</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c</w:t>
      </w:r>
      <w:r w:rsidRPr="007E0457">
        <w:rPr>
          <w:rFonts w:ascii="Times New Roman" w:hAnsi="Times New Roman" w:cs="Times New Roman"/>
          <w:sz w:val="24"/>
          <w:szCs w:val="24"/>
        </w:rPr>
        <w:t>.</w:t>
      </w:r>
      <w:r w:rsidRPr="007E0457">
        <w:rPr>
          <w:rFonts w:ascii="Times New Roman" w:hAnsi="Times New Roman" w:cs="Times New Roman"/>
          <w:sz w:val="24"/>
          <w:szCs w:val="24"/>
        </w:rPr>
        <w:tab/>
        <w:t>Bereken de hoogte van de totale milieuschade in de uitgangssituatie (in ten minste één decimaal).</w:t>
      </w:r>
    </w:p>
    <w:p w:rsidR="00DE5DA1" w:rsidRPr="007E0457" w:rsidRDefault="00DE5DA1" w:rsidP="00DE5DA1">
      <w:pPr>
        <w:tabs>
          <w:tab w:val="left" w:pos="426"/>
        </w:tabs>
        <w:ind w:left="426" w:hanging="426"/>
        <w:rPr>
          <w:rFonts w:ascii="Times New Roman" w:hAnsi="Times New Roman" w:cs="Times New Roman"/>
          <w:sz w:val="24"/>
          <w:szCs w:val="24"/>
        </w:rPr>
      </w:pPr>
    </w:p>
    <w:p w:rsidR="00DE5DA1" w:rsidRPr="007E0457" w:rsidRDefault="00DE5DA1" w:rsidP="00DE5DA1">
      <w:pPr>
        <w:tabs>
          <w:tab w:val="left" w:pos="-2977"/>
        </w:tabs>
        <w:rPr>
          <w:rFonts w:ascii="Times New Roman" w:hAnsi="Times New Roman" w:cs="Times New Roman"/>
          <w:sz w:val="24"/>
          <w:szCs w:val="24"/>
        </w:rPr>
      </w:pPr>
      <w:r w:rsidRPr="007E0457">
        <w:rPr>
          <w:rFonts w:ascii="Times New Roman" w:hAnsi="Times New Roman" w:cs="Times New Roman"/>
          <w:sz w:val="24"/>
          <w:szCs w:val="24"/>
        </w:rPr>
        <w:t>De overheid heeft laten onderzoeken welke gevolgen de instelling van een milieuheffing zou kunnen hebben op de economie. Er wordt een milieuheffing ingesteld van 5% op het nationaal inkomen. Een deel van de opbrengst van deze heffing stelt de overheid ter beschikking aan het bedrijfsleven om dit geld te gebruiken voor milieuvriendelijke investeringen. Deze investeringen veroorzaken géén milieuschade. In het model veranderen de vergelijkingen (1) en (4). Ook wordt er een vergelijking toegevoegd voor de milieuheffing.</w:t>
      </w:r>
    </w:p>
    <w:p w:rsidR="00DE5DA1" w:rsidRPr="007E0457" w:rsidRDefault="00DE5DA1" w:rsidP="00DE5DA1">
      <w:pPr>
        <w:tabs>
          <w:tab w:val="left" w:pos="426"/>
        </w:tabs>
        <w:ind w:left="426" w:hanging="426"/>
        <w:rPr>
          <w:rFonts w:ascii="Times New Roman" w:hAnsi="Times New Roman" w:cs="Times New Roman"/>
          <w:sz w:val="24"/>
          <w:szCs w:val="24"/>
        </w:rPr>
      </w:pP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De volgende vergelijkingen geven de aanpassingen van het model weer:</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(1a) C</w:t>
      </w:r>
      <w:r w:rsidRPr="007E0457">
        <w:rPr>
          <w:rFonts w:ascii="Times New Roman" w:hAnsi="Times New Roman" w:cs="Times New Roman"/>
          <w:sz w:val="24"/>
          <w:szCs w:val="24"/>
        </w:rPr>
        <w:tab/>
        <w:t>= 0,8 ( Y – H – B ) + 50</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(4a) I</w:t>
      </w:r>
      <w:r w:rsidRPr="007E0457">
        <w:rPr>
          <w:rFonts w:ascii="Times New Roman" w:hAnsi="Times New Roman" w:cs="Times New Roman"/>
          <w:sz w:val="24"/>
          <w:szCs w:val="24"/>
        </w:rPr>
        <w:tab/>
        <w:t>= 0,75 H + 60</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(8)</w:t>
      </w:r>
      <w:r w:rsidRPr="007E0457">
        <w:rPr>
          <w:rFonts w:ascii="Times New Roman" w:hAnsi="Times New Roman" w:cs="Times New Roman"/>
          <w:sz w:val="24"/>
          <w:szCs w:val="24"/>
        </w:rPr>
        <w:tab/>
        <w:t>H</w:t>
      </w:r>
      <w:r w:rsidRPr="007E0457">
        <w:rPr>
          <w:rFonts w:ascii="Times New Roman" w:hAnsi="Times New Roman" w:cs="Times New Roman"/>
          <w:sz w:val="24"/>
          <w:szCs w:val="24"/>
        </w:rPr>
        <w:tab/>
        <w:t>= 0,05 Y                         H = opbrengst milieuheffingen</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Het model is nu in evenwicht bij Y = 795 miljard euro.</w:t>
      </w:r>
    </w:p>
    <w:p w:rsidR="00DE5DA1" w:rsidRPr="007E0457" w:rsidRDefault="00DE5DA1" w:rsidP="00DE5DA1">
      <w:pPr>
        <w:tabs>
          <w:tab w:val="left" w:pos="426"/>
        </w:tabs>
        <w:ind w:left="426" w:hanging="426"/>
        <w:rPr>
          <w:rFonts w:ascii="Times New Roman" w:hAnsi="Times New Roman" w:cs="Times New Roman"/>
          <w:sz w:val="24"/>
          <w:szCs w:val="24"/>
        </w:rPr>
      </w:pP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Deze aanpassingen van het model leiden tot een lagere waarde van het evenwichtsinkomen.</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d</w:t>
      </w:r>
      <w:r w:rsidRPr="007E0457">
        <w:rPr>
          <w:rFonts w:ascii="Times New Roman" w:hAnsi="Times New Roman" w:cs="Times New Roman"/>
          <w:sz w:val="24"/>
          <w:szCs w:val="24"/>
        </w:rPr>
        <w:t>.</w:t>
      </w:r>
      <w:r w:rsidRPr="007E0457">
        <w:rPr>
          <w:rFonts w:ascii="Times New Roman" w:hAnsi="Times New Roman" w:cs="Times New Roman"/>
          <w:sz w:val="24"/>
          <w:szCs w:val="24"/>
        </w:rPr>
        <w:tab/>
        <w:t>Geef een verklaring voor deze lagere waarde van het evenwichtsinkomen, op basis van de vergelijkingen uit het model, maar zonder het maken van een berekening.</w:t>
      </w:r>
    </w:p>
    <w:p w:rsidR="00DE5DA1" w:rsidRPr="007E0457" w:rsidRDefault="00DE5DA1" w:rsidP="00DE5DA1">
      <w:pPr>
        <w:tabs>
          <w:tab w:val="left" w:pos="426"/>
        </w:tabs>
        <w:ind w:left="426" w:hanging="426"/>
        <w:rPr>
          <w:rFonts w:ascii="Times New Roman" w:hAnsi="Times New Roman" w:cs="Times New Roman"/>
          <w:sz w:val="24"/>
          <w:szCs w:val="24"/>
        </w:rPr>
      </w:pPr>
    </w:p>
    <w:p w:rsidR="00DE5DA1" w:rsidRPr="007E0457" w:rsidRDefault="00DE5DA1" w:rsidP="00DE5DA1">
      <w:pPr>
        <w:tabs>
          <w:tab w:val="left" w:pos="-2977"/>
        </w:tabs>
        <w:rPr>
          <w:rFonts w:ascii="Times New Roman" w:hAnsi="Times New Roman" w:cs="Times New Roman"/>
          <w:sz w:val="24"/>
          <w:szCs w:val="24"/>
        </w:rPr>
      </w:pPr>
      <w:r w:rsidRPr="007E0457">
        <w:rPr>
          <w:rFonts w:ascii="Times New Roman" w:hAnsi="Times New Roman" w:cs="Times New Roman"/>
          <w:sz w:val="24"/>
          <w:szCs w:val="24"/>
        </w:rPr>
        <w:t xml:space="preserve">De overheid vindt het milieubeleid met behulp van de heffing geslaagd indien de </w:t>
      </w:r>
      <w:r>
        <w:rPr>
          <w:rFonts w:ascii="Times New Roman" w:hAnsi="Times New Roman" w:cs="Times New Roman"/>
          <w:sz w:val="24"/>
          <w:szCs w:val="24"/>
        </w:rPr>
        <w:t>v</w:t>
      </w:r>
      <w:r w:rsidRPr="007E0457">
        <w:rPr>
          <w:rFonts w:ascii="Times New Roman" w:hAnsi="Times New Roman" w:cs="Times New Roman"/>
          <w:sz w:val="24"/>
          <w:szCs w:val="24"/>
        </w:rPr>
        <w:t>ermindering van de milieuschade (in procenten) de daling van het nationaal inkomen (in procenten) overtreft.</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e</w:t>
      </w:r>
      <w:r w:rsidRPr="007E0457">
        <w:rPr>
          <w:rFonts w:ascii="Times New Roman" w:hAnsi="Times New Roman" w:cs="Times New Roman"/>
          <w:sz w:val="24"/>
          <w:szCs w:val="24"/>
        </w:rPr>
        <w:t>.</w:t>
      </w:r>
      <w:r w:rsidRPr="007E0457">
        <w:rPr>
          <w:rFonts w:ascii="Times New Roman" w:hAnsi="Times New Roman" w:cs="Times New Roman"/>
          <w:sz w:val="24"/>
          <w:szCs w:val="24"/>
        </w:rPr>
        <w:tab/>
        <w:t>Ga met een berekening na of dit milieubeleid geslaagd is.</w:t>
      </w:r>
    </w:p>
    <w:p w:rsidR="00DE5DA1" w:rsidRPr="007E0457" w:rsidRDefault="00DE5DA1" w:rsidP="00DE5DA1">
      <w:pPr>
        <w:tabs>
          <w:tab w:val="left" w:pos="426"/>
        </w:tabs>
        <w:ind w:left="426" w:hanging="426"/>
        <w:rPr>
          <w:rFonts w:ascii="Times New Roman" w:hAnsi="Times New Roman" w:cs="Times New Roman"/>
          <w:sz w:val="24"/>
          <w:szCs w:val="24"/>
        </w:rPr>
      </w:pPr>
    </w:p>
    <w:p w:rsidR="00DE5DA1" w:rsidRPr="007E0457" w:rsidRDefault="00DE5DA1" w:rsidP="00DE5DA1">
      <w:pPr>
        <w:tabs>
          <w:tab w:val="left" w:pos="-2977"/>
        </w:tabs>
        <w:rPr>
          <w:rFonts w:ascii="Times New Roman" w:hAnsi="Times New Roman" w:cs="Times New Roman"/>
          <w:sz w:val="24"/>
          <w:szCs w:val="24"/>
        </w:rPr>
      </w:pPr>
      <w:r w:rsidRPr="007E0457">
        <w:rPr>
          <w:rFonts w:ascii="Times New Roman" w:hAnsi="Times New Roman" w:cs="Times New Roman"/>
          <w:sz w:val="24"/>
          <w:szCs w:val="24"/>
        </w:rPr>
        <w:t>Indien de overheid dit milieubeleid uitvoert, zal vergeleken met de uitgangssituatie het nationaal inkomen in verhouding minder sterk dalen dan de particuliere consumptie.</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f</w:t>
      </w:r>
      <w:r w:rsidRPr="007E0457">
        <w:rPr>
          <w:rFonts w:ascii="Times New Roman" w:hAnsi="Times New Roman" w:cs="Times New Roman"/>
          <w:sz w:val="24"/>
          <w:szCs w:val="24"/>
        </w:rPr>
        <w:t>.</w:t>
      </w:r>
      <w:r w:rsidRPr="007E0457">
        <w:rPr>
          <w:rFonts w:ascii="Times New Roman" w:hAnsi="Times New Roman" w:cs="Times New Roman"/>
          <w:sz w:val="24"/>
          <w:szCs w:val="24"/>
        </w:rPr>
        <w:tab/>
        <w:t>Geef hiervoor de verklaring.</w:t>
      </w:r>
    </w:p>
    <w:p w:rsidR="00DE5DA1"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 xml:space="preserve"> </w:t>
      </w:r>
    </w:p>
    <w:p w:rsidR="00DE5DA1" w:rsidRDefault="00DE5DA1">
      <w:pPr>
        <w:rPr>
          <w:rFonts w:ascii="Times New Roman" w:hAnsi="Times New Roman" w:cs="Times New Roman"/>
          <w:b/>
          <w:sz w:val="24"/>
          <w:szCs w:val="24"/>
        </w:rPr>
      </w:pPr>
      <w:r>
        <w:rPr>
          <w:rFonts w:ascii="Times New Roman" w:hAnsi="Times New Roman" w:cs="Times New Roman"/>
          <w:b/>
          <w:sz w:val="24"/>
          <w:szCs w:val="24"/>
        </w:rPr>
        <w:br w:type="page"/>
      </w:r>
    </w:p>
    <w:p w:rsidR="00DE5DA1" w:rsidRPr="008455FE" w:rsidRDefault="00DE5DA1" w:rsidP="00DE5DA1">
      <w:pPr>
        <w:tabs>
          <w:tab w:val="left" w:pos="426"/>
        </w:tabs>
        <w:ind w:left="426" w:hanging="426"/>
        <w:rPr>
          <w:rFonts w:ascii="Times New Roman" w:hAnsi="Times New Roman" w:cs="Times New Roman"/>
          <w:b/>
          <w:sz w:val="24"/>
          <w:szCs w:val="24"/>
        </w:rPr>
      </w:pPr>
      <w:r w:rsidRPr="008455FE">
        <w:rPr>
          <w:rFonts w:ascii="Times New Roman" w:hAnsi="Times New Roman" w:cs="Times New Roman"/>
          <w:b/>
          <w:sz w:val="24"/>
          <w:szCs w:val="24"/>
        </w:rPr>
        <w:lastRenderedPageBreak/>
        <w:t>Uitwerking opdrachten</w:t>
      </w:r>
    </w:p>
    <w:p w:rsidR="00DE5DA1" w:rsidRPr="007E0457" w:rsidRDefault="00CF63A8" w:rsidP="00DE5DA1">
      <w:pPr>
        <w:tabs>
          <w:tab w:val="left" w:pos="426"/>
        </w:tabs>
        <w:ind w:left="426" w:hanging="426"/>
        <w:rPr>
          <w:rFonts w:ascii="Times New Roman" w:hAnsi="Times New Roman" w:cs="Times New Roman"/>
          <w:b/>
          <w:sz w:val="24"/>
          <w:szCs w:val="24"/>
        </w:rPr>
      </w:pPr>
      <w:r>
        <w:rPr>
          <w:rFonts w:ascii="Times New Roman" w:hAnsi="Times New Roman" w:cs="Times New Roman"/>
          <w:b/>
          <w:sz w:val="24"/>
          <w:szCs w:val="24"/>
        </w:rPr>
        <w:t>O</w:t>
      </w:r>
      <w:r w:rsidR="00DE5DA1" w:rsidRPr="007E0457">
        <w:rPr>
          <w:rFonts w:ascii="Times New Roman" w:hAnsi="Times New Roman" w:cs="Times New Roman"/>
          <w:b/>
          <w:sz w:val="24"/>
          <w:szCs w:val="24"/>
        </w:rPr>
        <w:t>pdracht 4.1</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w:t>
      </w:r>
      <w:r w:rsidRPr="007E0457">
        <w:rPr>
          <w:rFonts w:ascii="Times New Roman" w:hAnsi="Times New Roman" w:cs="Times New Roman"/>
          <w:sz w:val="24"/>
          <w:szCs w:val="24"/>
        </w:rPr>
        <w:t xml:space="preserve">. </w:t>
      </w:r>
      <w:r w:rsidRPr="007E0457">
        <w:rPr>
          <w:rFonts w:ascii="Times New Roman" w:hAnsi="Times New Roman" w:cs="Times New Roman"/>
          <w:sz w:val="24"/>
          <w:szCs w:val="24"/>
        </w:rPr>
        <w:tab/>
        <w:t>Nationaal product W =Y en Y = C + B + S</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7E0457">
        <w:rPr>
          <w:rFonts w:ascii="Times New Roman" w:hAnsi="Times New Roman" w:cs="Times New Roman"/>
          <w:sz w:val="24"/>
          <w:szCs w:val="24"/>
        </w:rPr>
        <w:t>Effectieve vraag EV = C + I + O</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7E0457">
        <w:rPr>
          <w:rFonts w:ascii="Times New Roman" w:hAnsi="Times New Roman" w:cs="Times New Roman"/>
          <w:sz w:val="24"/>
          <w:szCs w:val="24"/>
        </w:rPr>
        <w:t>Als W = EV geldt dus C + B + S = C + I + O of: S + B = I + O</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b</w:t>
      </w:r>
      <w:r w:rsidRPr="007E0457">
        <w:rPr>
          <w:rFonts w:ascii="Times New Roman" w:hAnsi="Times New Roman" w:cs="Times New Roman"/>
          <w:sz w:val="24"/>
          <w:szCs w:val="24"/>
        </w:rPr>
        <w:t xml:space="preserve">. </w:t>
      </w:r>
      <w:r w:rsidRPr="007E0457">
        <w:rPr>
          <w:rFonts w:ascii="Times New Roman" w:hAnsi="Times New Roman" w:cs="Times New Roman"/>
          <w:sz w:val="24"/>
          <w:szCs w:val="24"/>
        </w:rPr>
        <w:tab/>
        <w:t>10, want de autonome besparingen zijn - 10</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c</w:t>
      </w:r>
      <w:r w:rsidRPr="007E0457">
        <w:rPr>
          <w:rFonts w:ascii="Times New Roman" w:hAnsi="Times New Roman" w:cs="Times New Roman"/>
          <w:sz w:val="24"/>
          <w:szCs w:val="24"/>
        </w:rPr>
        <w:t xml:space="preserve">. </w:t>
      </w:r>
      <w:r w:rsidRPr="007E0457">
        <w:rPr>
          <w:rFonts w:ascii="Times New Roman" w:hAnsi="Times New Roman" w:cs="Times New Roman"/>
          <w:sz w:val="24"/>
          <w:szCs w:val="24"/>
        </w:rPr>
        <w:tab/>
        <w:t>Een belastingverlaging wordt niet geheel besteed. Volgens vergelijking 1 lekt een deel van de belastingverlaging weg via de besparingen.</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d</w:t>
      </w:r>
      <w:r w:rsidRPr="007E0457">
        <w:rPr>
          <w:rFonts w:ascii="Times New Roman" w:hAnsi="Times New Roman" w:cs="Times New Roman"/>
          <w:sz w:val="24"/>
          <w:szCs w:val="24"/>
        </w:rPr>
        <w:t xml:space="preserve">. </w:t>
      </w:r>
      <w:r w:rsidRPr="007E0457">
        <w:rPr>
          <w:rFonts w:ascii="Times New Roman" w:hAnsi="Times New Roman" w:cs="Times New Roman"/>
          <w:sz w:val="24"/>
          <w:szCs w:val="24"/>
        </w:rPr>
        <w:tab/>
        <w:t xml:space="preserve">Inkomensevenwicht berekenen: Y = 25/11 (10 + 40 + 60) – 20/11 </w:t>
      </w:r>
      <w:r>
        <w:rPr>
          <w:rFonts w:ascii="Times New Roman" w:hAnsi="Times New Roman" w:cs="Times New Roman"/>
          <w:sz w:val="24"/>
          <w:szCs w:val="24"/>
        </w:rPr>
        <w:t>×</w:t>
      </w:r>
      <w:r w:rsidRPr="007E0457">
        <w:rPr>
          <w:rFonts w:ascii="Times New Roman" w:hAnsi="Times New Roman" w:cs="Times New Roman"/>
          <w:sz w:val="24"/>
          <w:szCs w:val="24"/>
        </w:rPr>
        <w:t xml:space="preserve"> 22 = 210 </w:t>
      </w:r>
    </w:p>
    <w:p w:rsidR="00DE5DA1" w:rsidRPr="007E0457" w:rsidRDefault="00CF63A8"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t>B – O = (0,3 ×</w:t>
      </w:r>
      <w:r w:rsidR="00DE5DA1" w:rsidRPr="007E0457">
        <w:rPr>
          <w:rFonts w:ascii="Times New Roman" w:hAnsi="Times New Roman" w:cs="Times New Roman"/>
          <w:sz w:val="24"/>
          <w:szCs w:val="24"/>
        </w:rPr>
        <w:t xml:space="preserve"> 210 – 22) – 60 = </w:t>
      </w:r>
      <w:r w:rsidR="00DE5DA1">
        <w:rPr>
          <w:rFonts w:ascii="Times New Roman" w:hAnsi="Times New Roman" w:cs="Times New Roman"/>
          <w:sz w:val="24"/>
          <w:szCs w:val="24"/>
        </w:rPr>
        <w:t>–</w:t>
      </w:r>
      <w:r w:rsidR="00DE5DA1" w:rsidRPr="007E0457">
        <w:rPr>
          <w:rFonts w:ascii="Times New Roman" w:hAnsi="Times New Roman" w:cs="Times New Roman"/>
          <w:sz w:val="24"/>
          <w:szCs w:val="24"/>
        </w:rPr>
        <w:t xml:space="preserve"> 19.</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e</w:t>
      </w:r>
      <w:r w:rsidRPr="007E0457">
        <w:rPr>
          <w:rFonts w:ascii="Times New Roman" w:hAnsi="Times New Roman" w:cs="Times New Roman"/>
          <w:sz w:val="24"/>
          <w:szCs w:val="24"/>
        </w:rPr>
        <w:t xml:space="preserve">. </w:t>
      </w:r>
      <w:r w:rsidRPr="007E0457">
        <w:rPr>
          <w:rFonts w:ascii="Times New Roman" w:hAnsi="Times New Roman" w:cs="Times New Roman"/>
          <w:sz w:val="24"/>
          <w:szCs w:val="24"/>
        </w:rPr>
        <w:tab/>
        <w:t xml:space="preserve">Productiecapaciteit / 40.000 = 5,75 miljoen. Aa = 6 miljoen </w:t>
      </w:r>
      <w:r w:rsidR="00171409">
        <w:rPr>
          <w:rFonts w:ascii="Times New Roman" w:hAnsi="Times New Roman" w:cs="Times New Roman"/>
          <w:sz w:val="24"/>
          <w:szCs w:val="24"/>
        </w:rPr>
        <w:t>→</w:t>
      </w:r>
      <w:r w:rsidRPr="007E0457">
        <w:rPr>
          <w:rFonts w:ascii="Times New Roman" w:hAnsi="Times New Roman" w:cs="Times New Roman"/>
          <w:sz w:val="24"/>
          <w:szCs w:val="24"/>
        </w:rPr>
        <w:t xml:space="preserve"> 0,25 miljoen structureel werkloos. </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f</w:t>
      </w:r>
      <w:r w:rsidRPr="007E0457">
        <w:rPr>
          <w:rFonts w:ascii="Times New Roman" w:hAnsi="Times New Roman" w:cs="Times New Roman"/>
          <w:sz w:val="24"/>
          <w:szCs w:val="24"/>
        </w:rPr>
        <w:t xml:space="preserve">. </w:t>
      </w:r>
      <w:r w:rsidRPr="007E0457">
        <w:rPr>
          <w:rFonts w:ascii="Times New Roman" w:hAnsi="Times New Roman" w:cs="Times New Roman"/>
          <w:sz w:val="24"/>
          <w:szCs w:val="24"/>
        </w:rPr>
        <w:tab/>
        <w:t xml:space="preserve">Y moet toenemen van 210 tot 230 miljard. = 20 miljard. </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7E0457">
        <w:rPr>
          <w:rFonts w:ascii="Times New Roman" w:hAnsi="Times New Roman" w:cs="Times New Roman"/>
          <w:sz w:val="24"/>
          <w:szCs w:val="24"/>
        </w:rPr>
        <w:t>Toename O = 20 miljard / (25/11) = 8,8 miljard.</w:t>
      </w:r>
    </w:p>
    <w:p w:rsidR="00CF63A8"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g</w:t>
      </w:r>
      <w:r w:rsidR="00CF63A8">
        <w:rPr>
          <w:rFonts w:ascii="Times New Roman" w:hAnsi="Times New Roman" w:cs="Times New Roman"/>
          <w:sz w:val="24"/>
          <w:szCs w:val="24"/>
        </w:rPr>
        <w:t xml:space="preserve">. </w:t>
      </w:r>
      <w:r w:rsidR="00CF63A8">
        <w:rPr>
          <w:rFonts w:ascii="Times New Roman" w:hAnsi="Times New Roman" w:cs="Times New Roman"/>
          <w:sz w:val="24"/>
          <w:szCs w:val="24"/>
        </w:rPr>
        <w:tab/>
        <w:t>Toename Y = (20 / 11) ×</w:t>
      </w:r>
      <w:r w:rsidRPr="007E0457">
        <w:rPr>
          <w:rFonts w:ascii="Times New Roman" w:hAnsi="Times New Roman" w:cs="Times New Roman"/>
          <w:sz w:val="24"/>
          <w:szCs w:val="24"/>
        </w:rPr>
        <w:t xml:space="preserve"> 5,5 miljard = 10 miljard. </w:t>
      </w:r>
    </w:p>
    <w:p w:rsidR="00DE5DA1" w:rsidRPr="007E0457" w:rsidRDefault="00CF63A8"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00DE5DA1" w:rsidRPr="007E0457">
        <w:rPr>
          <w:rFonts w:ascii="Times New Roman" w:hAnsi="Times New Roman" w:cs="Times New Roman"/>
          <w:sz w:val="24"/>
          <w:szCs w:val="24"/>
        </w:rPr>
        <w:t>Toename Av = 10 miljard / 40.000 = 0,25 miljoen.</w:t>
      </w:r>
    </w:p>
    <w:p w:rsidR="00DE5DA1"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h</w:t>
      </w:r>
      <w:r w:rsidRPr="007E0457">
        <w:rPr>
          <w:rFonts w:ascii="Times New Roman" w:hAnsi="Times New Roman" w:cs="Times New Roman"/>
          <w:sz w:val="24"/>
          <w:szCs w:val="24"/>
        </w:rPr>
        <w:t xml:space="preserve">. </w:t>
      </w:r>
      <w:r w:rsidRPr="007E0457">
        <w:rPr>
          <w:rFonts w:ascii="Times New Roman" w:hAnsi="Times New Roman" w:cs="Times New Roman"/>
          <w:sz w:val="24"/>
          <w:szCs w:val="24"/>
        </w:rPr>
        <w:tab/>
        <w:t xml:space="preserve">De inkomensafhankelijke belastingen nemen toe (met 0,3 </w:t>
      </w:r>
      <w:r w:rsidR="00CF63A8">
        <w:rPr>
          <w:rFonts w:ascii="Times New Roman" w:hAnsi="Times New Roman" w:cs="Times New Roman"/>
          <w:sz w:val="24"/>
          <w:szCs w:val="24"/>
        </w:rPr>
        <w:t>×</w:t>
      </w:r>
      <w:r w:rsidRPr="007E0457">
        <w:rPr>
          <w:rFonts w:ascii="Times New Roman" w:hAnsi="Times New Roman" w:cs="Times New Roman"/>
          <w:sz w:val="24"/>
          <w:szCs w:val="24"/>
        </w:rPr>
        <w:t xml:space="preserve"> 10 = 3 miljard.)</w:t>
      </w:r>
    </w:p>
    <w:p w:rsidR="00DE5DA1" w:rsidRPr="007E0457" w:rsidRDefault="00DE5DA1" w:rsidP="00DE5DA1">
      <w:pPr>
        <w:tabs>
          <w:tab w:val="left" w:pos="426"/>
        </w:tabs>
        <w:ind w:left="426" w:hanging="426"/>
        <w:rPr>
          <w:rFonts w:ascii="Times New Roman" w:hAnsi="Times New Roman" w:cs="Times New Roman"/>
          <w:sz w:val="24"/>
          <w:szCs w:val="24"/>
        </w:rPr>
      </w:pPr>
    </w:p>
    <w:p w:rsidR="00DE5DA1" w:rsidRPr="007E0457" w:rsidRDefault="00DE5DA1" w:rsidP="00DE5DA1">
      <w:pPr>
        <w:tabs>
          <w:tab w:val="left" w:pos="426"/>
        </w:tabs>
        <w:ind w:left="426" w:hanging="426"/>
        <w:rPr>
          <w:rFonts w:ascii="Times New Roman" w:hAnsi="Times New Roman" w:cs="Times New Roman"/>
          <w:b/>
          <w:sz w:val="24"/>
          <w:szCs w:val="24"/>
        </w:rPr>
      </w:pPr>
      <w:r w:rsidRPr="007E0457">
        <w:rPr>
          <w:rFonts w:ascii="Times New Roman" w:hAnsi="Times New Roman" w:cs="Times New Roman"/>
          <w:b/>
          <w:sz w:val="24"/>
          <w:szCs w:val="24"/>
        </w:rPr>
        <w:t>Uitwerking opdracht 4.2</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w:t>
      </w:r>
      <w:r w:rsidRPr="007E0457">
        <w:rPr>
          <w:rFonts w:ascii="Times New Roman" w:hAnsi="Times New Roman" w:cs="Times New Roman"/>
          <w:sz w:val="24"/>
          <w:szCs w:val="24"/>
        </w:rPr>
        <w:t>.</w:t>
      </w:r>
      <w:r w:rsidRPr="007E0457">
        <w:rPr>
          <w:rFonts w:ascii="Times New Roman" w:hAnsi="Times New Roman" w:cs="Times New Roman"/>
          <w:sz w:val="24"/>
          <w:szCs w:val="24"/>
        </w:rPr>
        <w:tab/>
        <w:t>Gedragsvergelijking</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ab/>
        <w:t>Een voorbeeld van een juiste toelichting is:</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ab/>
        <w:t>Een toelichting waaruit blijkt dat de consumptiefunctie het gedrag van consumenten (in reactie op een inkomensverandering) weergeeft.</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b</w:t>
      </w:r>
      <w:r w:rsidRPr="007E0457">
        <w:rPr>
          <w:rFonts w:ascii="Times New Roman" w:hAnsi="Times New Roman" w:cs="Times New Roman"/>
          <w:sz w:val="24"/>
          <w:szCs w:val="24"/>
        </w:rPr>
        <w:t>.</w:t>
      </w:r>
      <w:r w:rsidRPr="007E0457">
        <w:rPr>
          <w:rFonts w:ascii="Times New Roman" w:hAnsi="Times New Roman" w:cs="Times New Roman"/>
          <w:sz w:val="24"/>
          <w:szCs w:val="24"/>
        </w:rPr>
        <w:tab/>
        <w:t>Een voorbeeld van een juist antwoord is:</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ab/>
        <w:t>Een antwoord waaruit blijkt dat de bestedingen van de overheid voor een groter deel bestaan uit dienstverlenende activiteiten met een lagere milieubelasting terwijl</w:t>
      </w:r>
      <w:r w:rsidR="00A53C7A">
        <w:rPr>
          <w:rFonts w:ascii="Times New Roman" w:hAnsi="Times New Roman" w:cs="Times New Roman"/>
          <w:sz w:val="24"/>
          <w:szCs w:val="24"/>
        </w:rPr>
        <w:t xml:space="preserve"> </w:t>
      </w:r>
      <w:r w:rsidRPr="007E0457">
        <w:rPr>
          <w:rFonts w:ascii="Times New Roman" w:hAnsi="Times New Roman" w:cs="Times New Roman"/>
          <w:sz w:val="24"/>
          <w:szCs w:val="24"/>
        </w:rPr>
        <w:t>particuliere investeringen een hogere milieubelasting hebben.</w:t>
      </w:r>
    </w:p>
    <w:p w:rsidR="00CF63A8"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c</w:t>
      </w:r>
      <w:r w:rsidRPr="007E0457">
        <w:rPr>
          <w:rFonts w:ascii="Times New Roman" w:hAnsi="Times New Roman" w:cs="Times New Roman"/>
          <w:sz w:val="24"/>
          <w:szCs w:val="24"/>
        </w:rPr>
        <w:t>.</w:t>
      </w:r>
      <w:r w:rsidRPr="007E0457">
        <w:rPr>
          <w:rFonts w:ascii="Times New Roman" w:hAnsi="Times New Roman" w:cs="Times New Roman"/>
          <w:sz w:val="24"/>
          <w:szCs w:val="24"/>
        </w:rPr>
        <w:tab/>
        <w:t>Een voorbeeld van een juiste berekening is:</w:t>
      </w:r>
    </w:p>
    <w:tbl>
      <w:tblPr>
        <w:tblStyle w:val="Tabelraster"/>
        <w:tblW w:w="0" w:type="auto"/>
        <w:tblInd w:w="426" w:type="dxa"/>
        <w:tblLook w:val="04A0" w:firstRow="1" w:lastRow="0" w:firstColumn="1" w:lastColumn="0" w:noHBand="0" w:noVBand="1"/>
      </w:tblPr>
      <w:tblGrid>
        <w:gridCol w:w="4502"/>
        <w:gridCol w:w="1416"/>
        <w:gridCol w:w="1844"/>
      </w:tblGrid>
      <w:tr w:rsidR="00DE5DA1" w:rsidTr="007D5512">
        <w:tc>
          <w:tcPr>
            <w:tcW w:w="4502" w:type="dxa"/>
          </w:tcPr>
          <w:p w:rsidR="00DE5DA1" w:rsidRDefault="00DE5DA1" w:rsidP="007D5512">
            <w:pPr>
              <w:tabs>
                <w:tab w:val="left" w:pos="426"/>
              </w:tabs>
              <w:rPr>
                <w:rFonts w:ascii="Times New Roman" w:hAnsi="Times New Roman" w:cs="Times New Roman"/>
                <w:sz w:val="24"/>
                <w:szCs w:val="24"/>
              </w:rPr>
            </w:pPr>
            <w:r>
              <w:rPr>
                <w:rFonts w:ascii="Times New Roman" w:hAnsi="Times New Roman" w:cs="Times New Roman"/>
                <w:sz w:val="24"/>
                <w:szCs w:val="24"/>
              </w:rPr>
              <w:tab/>
              <w:t>C = 0,8 × (800 – 200) + 50 = 530 miljard</w:t>
            </w:r>
          </w:p>
        </w:tc>
        <w:tc>
          <w:tcPr>
            <w:tcW w:w="1416" w:type="dxa"/>
          </w:tcPr>
          <w:p w:rsidR="00DE5DA1" w:rsidRDefault="00DE5DA1" w:rsidP="007D5512">
            <w:pPr>
              <w:tabs>
                <w:tab w:val="left" w:pos="426"/>
              </w:tabs>
              <w:rPr>
                <w:rFonts w:ascii="Times New Roman" w:hAnsi="Times New Roman" w:cs="Times New Roman"/>
                <w:sz w:val="24"/>
                <w:szCs w:val="24"/>
              </w:rPr>
            </w:pPr>
            <w:r>
              <w:rPr>
                <w:rFonts w:ascii="Times New Roman" w:hAnsi="Times New Roman" w:cs="Times New Roman"/>
                <w:sz w:val="24"/>
                <w:szCs w:val="24"/>
              </w:rPr>
              <w:t xml:space="preserve">530/30 = </w:t>
            </w:r>
          </w:p>
        </w:tc>
        <w:tc>
          <w:tcPr>
            <w:tcW w:w="1844" w:type="dxa"/>
          </w:tcPr>
          <w:p w:rsidR="00DE5DA1" w:rsidRDefault="00DE5DA1" w:rsidP="007D5512">
            <w:pPr>
              <w:tabs>
                <w:tab w:val="left" w:pos="426"/>
              </w:tabs>
              <w:jc w:val="right"/>
              <w:rPr>
                <w:rFonts w:ascii="Times New Roman" w:hAnsi="Times New Roman" w:cs="Times New Roman"/>
                <w:sz w:val="24"/>
                <w:szCs w:val="24"/>
              </w:rPr>
            </w:pPr>
            <w:r>
              <w:rPr>
                <w:rFonts w:ascii="Times New Roman" w:hAnsi="Times New Roman" w:cs="Times New Roman"/>
                <w:sz w:val="24"/>
                <w:szCs w:val="24"/>
              </w:rPr>
              <w:t>17,7 eenheden</w:t>
            </w:r>
          </w:p>
        </w:tc>
      </w:tr>
      <w:tr w:rsidR="00DE5DA1" w:rsidTr="007D5512">
        <w:tc>
          <w:tcPr>
            <w:tcW w:w="4502" w:type="dxa"/>
          </w:tcPr>
          <w:p w:rsidR="00DE5DA1" w:rsidRDefault="00DE5DA1" w:rsidP="007D5512">
            <w:pPr>
              <w:tabs>
                <w:tab w:val="left" w:pos="426"/>
              </w:tabs>
              <w:rPr>
                <w:rFonts w:ascii="Times New Roman" w:hAnsi="Times New Roman" w:cs="Times New Roman"/>
                <w:sz w:val="24"/>
                <w:szCs w:val="24"/>
              </w:rPr>
            </w:pPr>
            <w:r>
              <w:rPr>
                <w:rFonts w:ascii="Times New Roman" w:hAnsi="Times New Roman" w:cs="Times New Roman"/>
                <w:sz w:val="24"/>
                <w:szCs w:val="24"/>
              </w:rPr>
              <w:t>I = 60 miljard</w:t>
            </w:r>
          </w:p>
        </w:tc>
        <w:tc>
          <w:tcPr>
            <w:tcW w:w="1416" w:type="dxa"/>
          </w:tcPr>
          <w:p w:rsidR="00DE5DA1" w:rsidRDefault="00DE5DA1" w:rsidP="007D5512">
            <w:pPr>
              <w:tabs>
                <w:tab w:val="left" w:pos="426"/>
              </w:tabs>
              <w:rPr>
                <w:rFonts w:ascii="Times New Roman" w:hAnsi="Times New Roman" w:cs="Times New Roman"/>
                <w:sz w:val="24"/>
                <w:szCs w:val="24"/>
              </w:rPr>
            </w:pPr>
            <w:r>
              <w:rPr>
                <w:rFonts w:ascii="Times New Roman" w:hAnsi="Times New Roman" w:cs="Times New Roman"/>
                <w:sz w:val="24"/>
                <w:szCs w:val="24"/>
              </w:rPr>
              <w:t xml:space="preserve">60/40 = </w:t>
            </w:r>
          </w:p>
        </w:tc>
        <w:tc>
          <w:tcPr>
            <w:tcW w:w="1844" w:type="dxa"/>
          </w:tcPr>
          <w:p w:rsidR="00DE5DA1" w:rsidRDefault="00DE5DA1" w:rsidP="007D5512">
            <w:pPr>
              <w:tabs>
                <w:tab w:val="left" w:pos="426"/>
              </w:tabs>
              <w:jc w:val="right"/>
              <w:rPr>
                <w:rFonts w:ascii="Times New Roman" w:hAnsi="Times New Roman" w:cs="Times New Roman"/>
                <w:sz w:val="24"/>
                <w:szCs w:val="24"/>
              </w:rPr>
            </w:pPr>
            <w:r>
              <w:rPr>
                <w:rFonts w:ascii="Times New Roman" w:hAnsi="Times New Roman" w:cs="Times New Roman"/>
                <w:sz w:val="24"/>
                <w:szCs w:val="24"/>
              </w:rPr>
              <w:t>1,5 eenheden</w:t>
            </w:r>
          </w:p>
        </w:tc>
      </w:tr>
      <w:tr w:rsidR="00DE5DA1" w:rsidTr="007D5512">
        <w:tc>
          <w:tcPr>
            <w:tcW w:w="4502" w:type="dxa"/>
            <w:tcBorders>
              <w:bottom w:val="single" w:sz="18" w:space="0" w:color="auto"/>
            </w:tcBorders>
          </w:tcPr>
          <w:p w:rsidR="00DE5DA1" w:rsidRDefault="00DE5DA1" w:rsidP="007D5512">
            <w:pPr>
              <w:tabs>
                <w:tab w:val="left" w:pos="426"/>
              </w:tabs>
              <w:rPr>
                <w:rFonts w:ascii="Times New Roman" w:hAnsi="Times New Roman" w:cs="Times New Roman"/>
                <w:sz w:val="24"/>
                <w:szCs w:val="24"/>
              </w:rPr>
            </w:pPr>
            <w:r>
              <w:rPr>
                <w:rFonts w:ascii="Times New Roman" w:hAnsi="Times New Roman" w:cs="Times New Roman"/>
                <w:sz w:val="24"/>
                <w:szCs w:val="24"/>
              </w:rPr>
              <w:t>O = 210 miljard</w:t>
            </w:r>
          </w:p>
        </w:tc>
        <w:tc>
          <w:tcPr>
            <w:tcW w:w="1416" w:type="dxa"/>
            <w:tcBorders>
              <w:bottom w:val="single" w:sz="18" w:space="0" w:color="auto"/>
            </w:tcBorders>
          </w:tcPr>
          <w:p w:rsidR="00DE5DA1" w:rsidRDefault="00DE5DA1" w:rsidP="007D5512">
            <w:pPr>
              <w:tabs>
                <w:tab w:val="left" w:pos="426"/>
              </w:tabs>
              <w:rPr>
                <w:rFonts w:ascii="Times New Roman" w:hAnsi="Times New Roman" w:cs="Times New Roman"/>
                <w:sz w:val="24"/>
                <w:szCs w:val="24"/>
              </w:rPr>
            </w:pPr>
            <w:r>
              <w:rPr>
                <w:rFonts w:ascii="Times New Roman" w:hAnsi="Times New Roman" w:cs="Times New Roman"/>
                <w:sz w:val="24"/>
                <w:szCs w:val="24"/>
              </w:rPr>
              <w:t>210/70 =</w:t>
            </w:r>
          </w:p>
        </w:tc>
        <w:tc>
          <w:tcPr>
            <w:tcW w:w="1844" w:type="dxa"/>
            <w:tcBorders>
              <w:bottom w:val="single" w:sz="18" w:space="0" w:color="auto"/>
            </w:tcBorders>
          </w:tcPr>
          <w:p w:rsidR="00DE5DA1" w:rsidRDefault="00DE5DA1" w:rsidP="007D5512">
            <w:pPr>
              <w:tabs>
                <w:tab w:val="left" w:pos="426"/>
              </w:tabs>
              <w:jc w:val="right"/>
              <w:rPr>
                <w:rFonts w:ascii="Times New Roman" w:hAnsi="Times New Roman" w:cs="Times New Roman"/>
                <w:sz w:val="24"/>
                <w:szCs w:val="24"/>
              </w:rPr>
            </w:pPr>
            <w:r>
              <w:rPr>
                <w:rFonts w:ascii="Times New Roman" w:hAnsi="Times New Roman" w:cs="Times New Roman"/>
                <w:sz w:val="24"/>
                <w:szCs w:val="24"/>
              </w:rPr>
              <w:t>3 eenheden</w:t>
            </w:r>
          </w:p>
        </w:tc>
      </w:tr>
      <w:tr w:rsidR="00DE5DA1" w:rsidTr="007D5512">
        <w:tc>
          <w:tcPr>
            <w:tcW w:w="4502" w:type="dxa"/>
            <w:tcBorders>
              <w:top w:val="single" w:sz="18" w:space="0" w:color="auto"/>
            </w:tcBorders>
          </w:tcPr>
          <w:p w:rsidR="00DE5DA1" w:rsidRDefault="00DE5DA1" w:rsidP="007D5512">
            <w:pPr>
              <w:tabs>
                <w:tab w:val="left" w:pos="426"/>
              </w:tabs>
              <w:rPr>
                <w:rFonts w:ascii="Times New Roman" w:hAnsi="Times New Roman" w:cs="Times New Roman"/>
                <w:sz w:val="24"/>
                <w:szCs w:val="24"/>
              </w:rPr>
            </w:pPr>
            <w:r>
              <w:rPr>
                <w:rFonts w:ascii="Times New Roman" w:hAnsi="Times New Roman" w:cs="Times New Roman"/>
                <w:sz w:val="24"/>
                <w:szCs w:val="24"/>
              </w:rPr>
              <w:t>Totaal</w:t>
            </w:r>
          </w:p>
        </w:tc>
        <w:tc>
          <w:tcPr>
            <w:tcW w:w="1416" w:type="dxa"/>
            <w:tcBorders>
              <w:top w:val="single" w:sz="18" w:space="0" w:color="auto"/>
            </w:tcBorders>
          </w:tcPr>
          <w:p w:rsidR="00DE5DA1" w:rsidRDefault="00DE5DA1" w:rsidP="007D5512">
            <w:pPr>
              <w:tabs>
                <w:tab w:val="left" w:pos="426"/>
              </w:tabs>
              <w:rPr>
                <w:rFonts w:ascii="Times New Roman" w:hAnsi="Times New Roman" w:cs="Times New Roman"/>
                <w:sz w:val="24"/>
                <w:szCs w:val="24"/>
              </w:rPr>
            </w:pPr>
          </w:p>
        </w:tc>
        <w:tc>
          <w:tcPr>
            <w:tcW w:w="1844" w:type="dxa"/>
            <w:tcBorders>
              <w:top w:val="single" w:sz="18" w:space="0" w:color="auto"/>
            </w:tcBorders>
          </w:tcPr>
          <w:p w:rsidR="00DE5DA1" w:rsidRDefault="00DE5DA1" w:rsidP="007D5512">
            <w:pPr>
              <w:tabs>
                <w:tab w:val="left" w:pos="426"/>
              </w:tabs>
              <w:jc w:val="right"/>
              <w:rPr>
                <w:rFonts w:ascii="Times New Roman" w:hAnsi="Times New Roman" w:cs="Times New Roman"/>
                <w:sz w:val="24"/>
                <w:szCs w:val="24"/>
              </w:rPr>
            </w:pPr>
            <w:r>
              <w:rPr>
                <w:rFonts w:ascii="Times New Roman" w:hAnsi="Times New Roman" w:cs="Times New Roman"/>
                <w:sz w:val="24"/>
                <w:szCs w:val="24"/>
              </w:rPr>
              <w:t>22,2 eenheden</w:t>
            </w:r>
          </w:p>
        </w:tc>
      </w:tr>
    </w:tbl>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d</w:t>
      </w:r>
      <w:r w:rsidRPr="007E0457">
        <w:rPr>
          <w:rFonts w:ascii="Times New Roman" w:hAnsi="Times New Roman" w:cs="Times New Roman"/>
          <w:sz w:val="24"/>
          <w:szCs w:val="24"/>
        </w:rPr>
        <w:t>.</w:t>
      </w:r>
      <w:r w:rsidRPr="007E0457">
        <w:rPr>
          <w:rFonts w:ascii="Times New Roman" w:hAnsi="Times New Roman" w:cs="Times New Roman"/>
          <w:sz w:val="24"/>
          <w:szCs w:val="24"/>
        </w:rPr>
        <w:tab/>
        <w:t>Een voorbeeld van een juist antwoord is:</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ab/>
        <w:t>Een antwoord waaruit blijkt dat de vermindering van de effectieve vraag door de daling van de particuliere consumptie (80% van H) niet volledig wordt gecompenseerd door een verhoging van de effectieve vraag via I (75% van H).</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e</w:t>
      </w:r>
      <w:r w:rsidRPr="007E0457">
        <w:rPr>
          <w:rFonts w:ascii="Times New Roman" w:hAnsi="Times New Roman" w:cs="Times New Roman"/>
          <w:sz w:val="24"/>
          <w:szCs w:val="24"/>
        </w:rPr>
        <w:t>.</w:t>
      </w:r>
      <w:r w:rsidRPr="007E0457">
        <w:rPr>
          <w:rFonts w:ascii="Times New Roman" w:hAnsi="Times New Roman" w:cs="Times New Roman"/>
          <w:sz w:val="24"/>
          <w:szCs w:val="24"/>
        </w:rPr>
        <w:tab/>
        <w:t>Een voorbeeld van een juiste berekening is:</w:t>
      </w:r>
    </w:p>
    <w:p w:rsidR="00CF63A8"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ab/>
        <w:t>De milieuschade is nu</w:t>
      </w:r>
    </w:p>
    <w:tbl>
      <w:tblPr>
        <w:tblStyle w:val="Tabelraster"/>
        <w:tblW w:w="0" w:type="auto"/>
        <w:tblInd w:w="426" w:type="dxa"/>
        <w:tblLook w:val="04A0" w:firstRow="1" w:lastRow="0" w:firstColumn="1" w:lastColumn="0" w:noHBand="0" w:noVBand="1"/>
      </w:tblPr>
      <w:tblGrid>
        <w:gridCol w:w="4957"/>
        <w:gridCol w:w="1079"/>
        <w:gridCol w:w="1603"/>
      </w:tblGrid>
      <w:tr w:rsidR="00DE5DA1" w:rsidTr="00CF63A8">
        <w:tc>
          <w:tcPr>
            <w:tcW w:w="0" w:type="auto"/>
          </w:tcPr>
          <w:p w:rsidR="00DE5DA1" w:rsidRDefault="00DE5DA1" w:rsidP="007D5512">
            <w:pPr>
              <w:tabs>
                <w:tab w:val="left" w:pos="426"/>
              </w:tabs>
              <w:rPr>
                <w:rFonts w:ascii="Times New Roman" w:hAnsi="Times New Roman" w:cs="Times New Roman"/>
                <w:sz w:val="24"/>
                <w:szCs w:val="24"/>
              </w:rPr>
            </w:pPr>
            <w:r>
              <w:rPr>
                <w:rFonts w:ascii="Times New Roman" w:hAnsi="Times New Roman" w:cs="Times New Roman"/>
                <w:sz w:val="24"/>
                <w:szCs w:val="24"/>
              </w:rPr>
              <w:tab/>
              <w:t>C = 0,8 × (795 – 238,5) + 50 = 495,2 miljard</w:t>
            </w:r>
          </w:p>
        </w:tc>
        <w:tc>
          <w:tcPr>
            <w:tcW w:w="0" w:type="auto"/>
          </w:tcPr>
          <w:p w:rsidR="00DE5DA1" w:rsidRDefault="00DE5DA1" w:rsidP="007D5512">
            <w:pPr>
              <w:tabs>
                <w:tab w:val="left" w:pos="426"/>
              </w:tabs>
              <w:rPr>
                <w:rFonts w:ascii="Times New Roman" w:hAnsi="Times New Roman" w:cs="Times New Roman"/>
                <w:sz w:val="24"/>
                <w:szCs w:val="24"/>
              </w:rPr>
            </w:pPr>
            <w:r>
              <w:rPr>
                <w:rFonts w:ascii="Times New Roman" w:hAnsi="Times New Roman" w:cs="Times New Roman"/>
                <w:sz w:val="24"/>
                <w:szCs w:val="24"/>
              </w:rPr>
              <w:t xml:space="preserve">495/30 = </w:t>
            </w:r>
          </w:p>
        </w:tc>
        <w:tc>
          <w:tcPr>
            <w:tcW w:w="0" w:type="auto"/>
          </w:tcPr>
          <w:p w:rsidR="00DE5DA1" w:rsidRDefault="00DE5DA1" w:rsidP="007D5512">
            <w:pPr>
              <w:tabs>
                <w:tab w:val="left" w:pos="426"/>
              </w:tabs>
              <w:jc w:val="right"/>
              <w:rPr>
                <w:rFonts w:ascii="Times New Roman" w:hAnsi="Times New Roman" w:cs="Times New Roman"/>
                <w:sz w:val="24"/>
                <w:szCs w:val="24"/>
              </w:rPr>
            </w:pPr>
            <w:r>
              <w:rPr>
                <w:rFonts w:ascii="Times New Roman" w:hAnsi="Times New Roman" w:cs="Times New Roman"/>
                <w:sz w:val="24"/>
                <w:szCs w:val="24"/>
              </w:rPr>
              <w:t>16,5 eenheden</w:t>
            </w:r>
          </w:p>
        </w:tc>
      </w:tr>
      <w:tr w:rsidR="00DE5DA1" w:rsidTr="00CF63A8">
        <w:tc>
          <w:tcPr>
            <w:tcW w:w="0" w:type="auto"/>
          </w:tcPr>
          <w:p w:rsidR="00DE5DA1" w:rsidRDefault="00DE5DA1" w:rsidP="007D5512">
            <w:pPr>
              <w:tabs>
                <w:tab w:val="left" w:pos="426"/>
              </w:tabs>
              <w:rPr>
                <w:rFonts w:ascii="Times New Roman" w:hAnsi="Times New Roman" w:cs="Times New Roman"/>
                <w:sz w:val="24"/>
                <w:szCs w:val="24"/>
              </w:rPr>
            </w:pPr>
            <w:r>
              <w:rPr>
                <w:rFonts w:ascii="Times New Roman" w:hAnsi="Times New Roman" w:cs="Times New Roman"/>
                <w:sz w:val="24"/>
                <w:szCs w:val="24"/>
              </w:rPr>
              <w:t>I blijft 60 miljard wat betreft milieuschade</w:t>
            </w:r>
          </w:p>
        </w:tc>
        <w:tc>
          <w:tcPr>
            <w:tcW w:w="0" w:type="auto"/>
          </w:tcPr>
          <w:p w:rsidR="00DE5DA1" w:rsidRDefault="00DE5DA1" w:rsidP="007D5512">
            <w:pPr>
              <w:tabs>
                <w:tab w:val="left" w:pos="426"/>
              </w:tabs>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DE5DA1" w:rsidRDefault="00DE5DA1" w:rsidP="007D5512">
            <w:pPr>
              <w:tabs>
                <w:tab w:val="left" w:pos="426"/>
              </w:tabs>
              <w:jc w:val="right"/>
              <w:rPr>
                <w:rFonts w:ascii="Times New Roman" w:hAnsi="Times New Roman" w:cs="Times New Roman"/>
                <w:sz w:val="24"/>
                <w:szCs w:val="24"/>
              </w:rPr>
            </w:pPr>
            <w:r>
              <w:rPr>
                <w:rFonts w:ascii="Times New Roman" w:hAnsi="Times New Roman" w:cs="Times New Roman"/>
                <w:sz w:val="24"/>
                <w:szCs w:val="24"/>
              </w:rPr>
              <w:t>1,5 eenheden</w:t>
            </w:r>
          </w:p>
        </w:tc>
      </w:tr>
      <w:tr w:rsidR="00DE5DA1" w:rsidTr="00CF63A8">
        <w:tc>
          <w:tcPr>
            <w:tcW w:w="0" w:type="auto"/>
            <w:tcBorders>
              <w:bottom w:val="single" w:sz="18" w:space="0" w:color="auto"/>
            </w:tcBorders>
          </w:tcPr>
          <w:p w:rsidR="00DE5DA1" w:rsidRDefault="00DE5DA1" w:rsidP="007D5512">
            <w:pPr>
              <w:tabs>
                <w:tab w:val="left" w:pos="426"/>
              </w:tabs>
              <w:rPr>
                <w:rFonts w:ascii="Times New Roman" w:hAnsi="Times New Roman" w:cs="Times New Roman"/>
                <w:sz w:val="24"/>
                <w:szCs w:val="24"/>
              </w:rPr>
            </w:pPr>
            <w:r>
              <w:rPr>
                <w:rFonts w:ascii="Times New Roman" w:hAnsi="Times New Roman" w:cs="Times New Roman"/>
                <w:sz w:val="24"/>
                <w:szCs w:val="24"/>
              </w:rPr>
              <w:t>O blijft 210 miljard</w:t>
            </w:r>
          </w:p>
        </w:tc>
        <w:tc>
          <w:tcPr>
            <w:tcW w:w="0" w:type="auto"/>
            <w:tcBorders>
              <w:bottom w:val="single" w:sz="18" w:space="0" w:color="auto"/>
            </w:tcBorders>
          </w:tcPr>
          <w:p w:rsidR="00DE5DA1" w:rsidRDefault="00DE5DA1" w:rsidP="007D5512">
            <w:pPr>
              <w:tabs>
                <w:tab w:val="left" w:pos="426"/>
              </w:tabs>
              <w:rPr>
                <w:rFonts w:ascii="Times New Roman" w:hAnsi="Times New Roman" w:cs="Times New Roman"/>
                <w:sz w:val="24"/>
                <w:szCs w:val="24"/>
              </w:rPr>
            </w:pPr>
            <w:r>
              <w:rPr>
                <w:rFonts w:ascii="Times New Roman" w:hAnsi="Times New Roman" w:cs="Times New Roman"/>
                <w:sz w:val="24"/>
                <w:szCs w:val="24"/>
              </w:rPr>
              <w:t>→</w:t>
            </w:r>
          </w:p>
        </w:tc>
        <w:tc>
          <w:tcPr>
            <w:tcW w:w="0" w:type="auto"/>
            <w:tcBorders>
              <w:bottom w:val="single" w:sz="18" w:space="0" w:color="auto"/>
            </w:tcBorders>
          </w:tcPr>
          <w:p w:rsidR="00DE5DA1" w:rsidRDefault="00DE5DA1" w:rsidP="007D5512">
            <w:pPr>
              <w:tabs>
                <w:tab w:val="left" w:pos="426"/>
              </w:tabs>
              <w:jc w:val="right"/>
              <w:rPr>
                <w:rFonts w:ascii="Times New Roman" w:hAnsi="Times New Roman" w:cs="Times New Roman"/>
                <w:sz w:val="24"/>
                <w:szCs w:val="24"/>
              </w:rPr>
            </w:pPr>
            <w:r>
              <w:rPr>
                <w:rFonts w:ascii="Times New Roman" w:hAnsi="Times New Roman" w:cs="Times New Roman"/>
                <w:sz w:val="24"/>
                <w:szCs w:val="24"/>
              </w:rPr>
              <w:t>3 eenheden</w:t>
            </w:r>
          </w:p>
        </w:tc>
      </w:tr>
      <w:tr w:rsidR="00DE5DA1" w:rsidTr="00CF63A8">
        <w:tc>
          <w:tcPr>
            <w:tcW w:w="0" w:type="auto"/>
            <w:tcBorders>
              <w:top w:val="single" w:sz="18" w:space="0" w:color="auto"/>
            </w:tcBorders>
          </w:tcPr>
          <w:p w:rsidR="00DE5DA1" w:rsidRDefault="00DE5DA1" w:rsidP="007D5512">
            <w:pPr>
              <w:tabs>
                <w:tab w:val="left" w:pos="426"/>
              </w:tabs>
              <w:rPr>
                <w:rFonts w:ascii="Times New Roman" w:hAnsi="Times New Roman" w:cs="Times New Roman"/>
                <w:sz w:val="24"/>
                <w:szCs w:val="24"/>
              </w:rPr>
            </w:pPr>
            <w:r>
              <w:rPr>
                <w:rFonts w:ascii="Times New Roman" w:hAnsi="Times New Roman" w:cs="Times New Roman"/>
                <w:sz w:val="24"/>
                <w:szCs w:val="24"/>
              </w:rPr>
              <w:t>Totaal</w:t>
            </w:r>
          </w:p>
        </w:tc>
        <w:tc>
          <w:tcPr>
            <w:tcW w:w="0" w:type="auto"/>
            <w:tcBorders>
              <w:top w:val="single" w:sz="18" w:space="0" w:color="auto"/>
            </w:tcBorders>
          </w:tcPr>
          <w:p w:rsidR="00DE5DA1" w:rsidRDefault="00DE5DA1" w:rsidP="007D5512">
            <w:pPr>
              <w:tabs>
                <w:tab w:val="left" w:pos="426"/>
              </w:tabs>
              <w:rPr>
                <w:rFonts w:ascii="Times New Roman" w:hAnsi="Times New Roman" w:cs="Times New Roman"/>
                <w:sz w:val="24"/>
                <w:szCs w:val="24"/>
              </w:rPr>
            </w:pPr>
          </w:p>
        </w:tc>
        <w:tc>
          <w:tcPr>
            <w:tcW w:w="0" w:type="auto"/>
            <w:tcBorders>
              <w:top w:val="single" w:sz="18" w:space="0" w:color="auto"/>
            </w:tcBorders>
          </w:tcPr>
          <w:p w:rsidR="00DE5DA1" w:rsidRDefault="00DE5DA1" w:rsidP="007D5512">
            <w:pPr>
              <w:tabs>
                <w:tab w:val="left" w:pos="426"/>
              </w:tabs>
              <w:jc w:val="right"/>
              <w:rPr>
                <w:rFonts w:ascii="Times New Roman" w:hAnsi="Times New Roman" w:cs="Times New Roman"/>
                <w:sz w:val="24"/>
                <w:szCs w:val="24"/>
              </w:rPr>
            </w:pPr>
            <w:r>
              <w:rPr>
                <w:rFonts w:ascii="Times New Roman" w:hAnsi="Times New Roman" w:cs="Times New Roman"/>
                <w:sz w:val="24"/>
                <w:szCs w:val="24"/>
              </w:rPr>
              <w:t>21 eenheden</w:t>
            </w:r>
          </w:p>
        </w:tc>
      </w:tr>
    </w:tbl>
    <w:p w:rsidR="00DE5DA1" w:rsidRDefault="00DE5DA1" w:rsidP="00DE5DA1">
      <w:pPr>
        <w:tabs>
          <w:tab w:val="left" w:pos="426"/>
        </w:tabs>
        <w:ind w:left="426" w:hanging="426"/>
        <w:rPr>
          <w:rFonts w:ascii="Times New Roman" w:hAnsi="Times New Roman" w:cs="Times New Roman"/>
          <w:sz w:val="24"/>
          <w:szCs w:val="24"/>
        </w:rPr>
      </w:pP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ab/>
        <w:t>De milieuschade daalt met 1,2 op 22,2: 5,4%. Het nationaal inkomen daalt met 5 miljard op 800 miljard: 0,6</w:t>
      </w:r>
      <w:r w:rsidR="00171409">
        <w:rPr>
          <w:rFonts w:ascii="Times New Roman" w:hAnsi="Times New Roman" w:cs="Times New Roman"/>
          <w:sz w:val="24"/>
          <w:szCs w:val="24"/>
        </w:rPr>
        <w:t>25%. Het beleid is dus geslaagd.</w:t>
      </w:r>
    </w:p>
    <w:p w:rsidR="00DE5DA1" w:rsidRPr="007E0457" w:rsidRDefault="00DE5DA1" w:rsidP="00DE5DA1">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f</w:t>
      </w:r>
      <w:r w:rsidRPr="007E0457">
        <w:rPr>
          <w:rFonts w:ascii="Times New Roman" w:hAnsi="Times New Roman" w:cs="Times New Roman"/>
          <w:sz w:val="24"/>
          <w:szCs w:val="24"/>
        </w:rPr>
        <w:t>.</w:t>
      </w:r>
      <w:r w:rsidRPr="007E0457">
        <w:rPr>
          <w:rFonts w:ascii="Times New Roman" w:hAnsi="Times New Roman" w:cs="Times New Roman"/>
          <w:sz w:val="24"/>
          <w:szCs w:val="24"/>
        </w:rPr>
        <w:tab/>
        <w:t>Een voorbeeld van een juist antwoord is:</w:t>
      </w:r>
    </w:p>
    <w:p w:rsidR="00DE5DA1" w:rsidRPr="007E0457" w:rsidRDefault="00DE5DA1" w:rsidP="00DE5DA1">
      <w:pPr>
        <w:tabs>
          <w:tab w:val="left" w:pos="426"/>
        </w:tabs>
        <w:ind w:left="426" w:hanging="426"/>
        <w:rPr>
          <w:rFonts w:ascii="Times New Roman" w:hAnsi="Times New Roman" w:cs="Times New Roman"/>
          <w:sz w:val="24"/>
          <w:szCs w:val="24"/>
        </w:rPr>
      </w:pPr>
      <w:r w:rsidRPr="007E0457">
        <w:rPr>
          <w:rFonts w:ascii="Times New Roman" w:hAnsi="Times New Roman" w:cs="Times New Roman"/>
          <w:sz w:val="24"/>
          <w:szCs w:val="24"/>
        </w:rPr>
        <w:tab/>
        <w:t>Een antwoord waaruit blijkt dat het nationaal inkomen daalt door de daling van C (door H) wat deels wordt gecompenseerd door de stijging van I (door H).</w:t>
      </w:r>
    </w:p>
    <w:p w:rsidR="00F65CAD" w:rsidRDefault="00F65CAD">
      <w:bookmarkStart w:id="0" w:name="_GoBack"/>
      <w:bookmarkEnd w:id="0"/>
    </w:p>
    <w:sectPr w:rsidR="00F65CA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AE2" w:rsidRDefault="00D11AE2" w:rsidP="00DE5DA1">
      <w:r>
        <w:separator/>
      </w:r>
    </w:p>
  </w:endnote>
  <w:endnote w:type="continuationSeparator" w:id="0">
    <w:p w:rsidR="00D11AE2" w:rsidRDefault="00D11AE2" w:rsidP="00DE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AE2" w:rsidRDefault="00D11AE2" w:rsidP="00DE5DA1">
      <w:r>
        <w:separator/>
      </w:r>
    </w:p>
  </w:footnote>
  <w:footnote w:type="continuationSeparator" w:id="0">
    <w:p w:rsidR="00D11AE2" w:rsidRDefault="00D11AE2" w:rsidP="00DE5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A1" w:rsidRPr="00CF63A8" w:rsidRDefault="00CF63A8" w:rsidP="00CF63A8">
    <w:pPr>
      <w:pStyle w:val="Koptekst"/>
      <w:jc w:val="right"/>
      <w:rPr>
        <w:rFonts w:ascii="Arial" w:hAnsi="Arial" w:cs="Arial"/>
        <w:sz w:val="16"/>
        <w:szCs w:val="16"/>
      </w:rPr>
    </w:pPr>
    <w:r>
      <w:rPr>
        <w:noProof/>
        <w:sz w:val="20"/>
        <w:szCs w:val="20"/>
        <w:lang w:eastAsia="nl-NL"/>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Economische Modellen h4</w:t>
    </w:r>
    <w:r>
      <w:rPr>
        <w:rFonts w:ascii="Arial" w:hAnsi="Arial" w:cs="Arial"/>
        <w:sz w:val="16"/>
        <w:szCs w:val="16"/>
      </w:rPr>
      <w:t xml:space="preserve"> extra oefenopgaven (website)</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C4B4F"/>
    <w:multiLevelType w:val="hybridMultilevel"/>
    <w:tmpl w:val="95926D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A1"/>
    <w:rsid w:val="00171409"/>
    <w:rsid w:val="003467CE"/>
    <w:rsid w:val="00A53C7A"/>
    <w:rsid w:val="00CF63A8"/>
    <w:rsid w:val="00D11AE2"/>
    <w:rsid w:val="00DE5DA1"/>
    <w:rsid w:val="00F65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E97E2-4CEF-4B27-84A1-C634E2E7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5D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E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E5DA1"/>
    <w:pPr>
      <w:ind w:left="720"/>
      <w:contextualSpacing/>
    </w:pPr>
  </w:style>
  <w:style w:type="paragraph" w:styleId="Koptekst">
    <w:name w:val="header"/>
    <w:basedOn w:val="Standaard"/>
    <w:link w:val="KoptekstChar"/>
    <w:uiPriority w:val="99"/>
    <w:unhideWhenUsed/>
    <w:rsid w:val="00DE5DA1"/>
    <w:pPr>
      <w:tabs>
        <w:tab w:val="center" w:pos="4536"/>
        <w:tab w:val="right" w:pos="9072"/>
      </w:tabs>
    </w:pPr>
  </w:style>
  <w:style w:type="character" w:customStyle="1" w:styleId="KoptekstChar">
    <w:name w:val="Koptekst Char"/>
    <w:basedOn w:val="Standaardalinea-lettertype"/>
    <w:link w:val="Koptekst"/>
    <w:uiPriority w:val="99"/>
    <w:rsid w:val="00DE5DA1"/>
  </w:style>
  <w:style w:type="paragraph" w:styleId="Voettekst">
    <w:name w:val="footer"/>
    <w:basedOn w:val="Standaard"/>
    <w:link w:val="VoettekstChar"/>
    <w:uiPriority w:val="99"/>
    <w:unhideWhenUsed/>
    <w:rsid w:val="00DE5DA1"/>
    <w:pPr>
      <w:tabs>
        <w:tab w:val="center" w:pos="4536"/>
        <w:tab w:val="right" w:pos="9072"/>
      </w:tabs>
    </w:pPr>
  </w:style>
  <w:style w:type="character" w:customStyle="1" w:styleId="VoettekstChar">
    <w:name w:val="Voettekst Char"/>
    <w:basedOn w:val="Standaardalinea-lettertype"/>
    <w:link w:val="Voettekst"/>
    <w:uiPriority w:val="99"/>
    <w:rsid w:val="00DE5DA1"/>
  </w:style>
  <w:style w:type="paragraph" w:styleId="Ballontekst">
    <w:name w:val="Balloon Text"/>
    <w:basedOn w:val="Standaard"/>
    <w:link w:val="BallontekstChar"/>
    <w:uiPriority w:val="99"/>
    <w:semiHidden/>
    <w:unhideWhenUsed/>
    <w:rsid w:val="00DE5DA1"/>
    <w:rPr>
      <w:rFonts w:ascii="Tahoma" w:hAnsi="Tahoma" w:cs="Tahoma"/>
      <w:sz w:val="16"/>
      <w:szCs w:val="16"/>
    </w:rPr>
  </w:style>
  <w:style w:type="character" w:customStyle="1" w:styleId="BallontekstChar">
    <w:name w:val="Ballontekst Char"/>
    <w:basedOn w:val="Standaardalinea-lettertype"/>
    <w:link w:val="Ballontekst"/>
    <w:uiPriority w:val="99"/>
    <w:semiHidden/>
    <w:rsid w:val="00DE5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6098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Repriels</dc:creator>
  <cp:keywords/>
  <dc:description/>
  <cp:lastModifiedBy>LWEO</cp:lastModifiedBy>
  <cp:revision>2</cp:revision>
  <dcterms:created xsi:type="dcterms:W3CDTF">2019-03-15T13:56:00Z</dcterms:created>
  <dcterms:modified xsi:type="dcterms:W3CDTF">2019-03-15T13:56:00Z</dcterms:modified>
</cp:coreProperties>
</file>