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CE9" w:rsidRPr="008851D1" w:rsidRDefault="00184CE9" w:rsidP="00184CE9">
      <w:pPr>
        <w:tabs>
          <w:tab w:val="left" w:pos="426"/>
        </w:tabs>
        <w:ind w:left="426" w:hanging="426"/>
        <w:rPr>
          <w:rFonts w:ascii="Times New Roman" w:hAnsi="Times New Roman" w:cs="Times New Roman"/>
          <w:b/>
          <w:sz w:val="24"/>
          <w:szCs w:val="24"/>
        </w:rPr>
      </w:pPr>
      <w:r>
        <w:rPr>
          <w:rFonts w:ascii="Times New Roman" w:hAnsi="Times New Roman" w:cs="Times New Roman"/>
          <w:b/>
          <w:sz w:val="24"/>
          <w:szCs w:val="24"/>
        </w:rPr>
        <w:t>Opdracht 5.1</w:t>
      </w:r>
    </w:p>
    <w:p w:rsidR="00184CE9" w:rsidRPr="008851D1" w:rsidRDefault="00184CE9" w:rsidP="00184CE9">
      <w:pPr>
        <w:tabs>
          <w:tab w:val="left" w:pos="-2835"/>
        </w:tabs>
        <w:rPr>
          <w:rFonts w:ascii="Times New Roman" w:hAnsi="Times New Roman" w:cs="Times New Roman"/>
          <w:sz w:val="24"/>
          <w:szCs w:val="24"/>
        </w:rPr>
      </w:pPr>
      <w:r w:rsidRPr="008851D1">
        <w:rPr>
          <w:rFonts w:ascii="Times New Roman" w:hAnsi="Times New Roman" w:cs="Times New Roman"/>
          <w:sz w:val="24"/>
          <w:szCs w:val="24"/>
        </w:rPr>
        <w:t>De volgende modellen beschrijven de economieën van twee landen A en B. Land A is voor land B een belangrijk exportland.</w:t>
      </w:r>
    </w:p>
    <w:tbl>
      <w:tblPr>
        <w:tblW w:w="0" w:type="auto"/>
        <w:tblLook w:val="01E0" w:firstRow="1" w:lastRow="1" w:firstColumn="1" w:lastColumn="1" w:noHBand="0" w:noVBand="0"/>
      </w:tblPr>
      <w:tblGrid>
        <w:gridCol w:w="3093"/>
        <w:gridCol w:w="2967"/>
        <w:gridCol w:w="3012"/>
      </w:tblGrid>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Land A</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Land B</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C = consumptie</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 xml:space="preserve">C = 4/5 (Y </w:t>
            </w:r>
            <w:r w:rsidRPr="008851D1">
              <w:rPr>
                <w:rFonts w:ascii="Times New Roman" w:eastAsia="Times New Roman" w:hAnsi="Times New Roman" w:cs="Times New Roman"/>
                <w:szCs w:val="24"/>
                <w:lang w:val="en-GB" w:eastAsia="nl-NL"/>
              </w:rPr>
              <w:noBreakHyphen/>
              <w:t xml:space="preserve"> B) + 160</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 xml:space="preserve">C = 3/4 (Y </w:t>
            </w:r>
            <w:r w:rsidRPr="008851D1">
              <w:rPr>
                <w:rFonts w:ascii="Times New Roman" w:eastAsia="Times New Roman" w:hAnsi="Times New Roman" w:cs="Times New Roman"/>
                <w:szCs w:val="24"/>
                <w:lang w:val="en-GB" w:eastAsia="nl-NL"/>
              </w:rPr>
              <w:noBreakHyphen/>
              <w:t xml:space="preserve"> B)</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I = investeringen</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B = 2/10 Y</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B = 2/10 Y</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O = overheidsbestedingen</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I = 100</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I = 2</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B = overheidsontvangsten</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O = 200</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O = 20</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Y = nationaal inkomen</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M = 3/10 Y</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M = 1/2 Y</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M = import</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E = 200</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E = 1/6 Ma</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 xml:space="preserve">E = export </w:t>
            </w:r>
          </w:p>
        </w:tc>
      </w:tr>
      <w:tr w:rsidR="00184CE9" w:rsidRPr="008851D1" w:rsidTr="007D5512">
        <w:tc>
          <w:tcPr>
            <w:tcW w:w="317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 xml:space="preserve">Y = C + I + O + E </w:t>
            </w:r>
            <w:r w:rsidRPr="008851D1">
              <w:rPr>
                <w:rFonts w:ascii="Times New Roman" w:eastAsia="Times New Roman" w:hAnsi="Times New Roman" w:cs="Times New Roman"/>
                <w:szCs w:val="24"/>
                <w:lang w:val="en-GB" w:eastAsia="nl-NL"/>
              </w:rPr>
              <w:noBreakHyphen/>
              <w:t xml:space="preserve"> M</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val="en-GB" w:eastAsia="nl-NL"/>
              </w:rPr>
              <w:t xml:space="preserve">Y = C + I + O + E </w:t>
            </w:r>
            <w:r w:rsidRPr="008851D1">
              <w:rPr>
                <w:rFonts w:ascii="Times New Roman" w:eastAsia="Times New Roman" w:hAnsi="Times New Roman" w:cs="Times New Roman"/>
                <w:szCs w:val="24"/>
                <w:lang w:val="en-GB" w:eastAsia="nl-NL"/>
              </w:rPr>
              <w:noBreakHyphen/>
              <w:t xml:space="preserve"> M</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Ma = import van land A</w:t>
            </w:r>
          </w:p>
        </w:tc>
      </w:tr>
    </w:tbl>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 xml:space="preserve">Alle getallen luiden in miljarden, tenzij anders vermeld. </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8851D1">
        <w:rPr>
          <w:rFonts w:ascii="Times New Roman" w:hAnsi="Times New Roman" w:cs="Times New Roman"/>
          <w:sz w:val="24"/>
          <w:szCs w:val="24"/>
        </w:rPr>
        <w:t>.</w:t>
      </w:r>
      <w:r w:rsidRPr="008851D1">
        <w:rPr>
          <w:rFonts w:ascii="Times New Roman" w:hAnsi="Times New Roman" w:cs="Times New Roman"/>
          <w:sz w:val="24"/>
          <w:szCs w:val="24"/>
        </w:rPr>
        <w:tab/>
        <w:t>Heeft land B een progressief, proportioneel of degressief belastingstelsel? Motiveer het antwoord.</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8851D1">
        <w:rPr>
          <w:rFonts w:ascii="Times New Roman" w:hAnsi="Times New Roman" w:cs="Times New Roman"/>
          <w:sz w:val="24"/>
          <w:szCs w:val="24"/>
        </w:rPr>
        <w:t>.</w:t>
      </w:r>
      <w:r w:rsidRPr="008851D1">
        <w:rPr>
          <w:rFonts w:ascii="Times New Roman" w:hAnsi="Times New Roman" w:cs="Times New Roman"/>
          <w:sz w:val="24"/>
          <w:szCs w:val="24"/>
        </w:rPr>
        <w:tab/>
        <w:t>Exporteert land B ook nog naar andere landen dan land A? Motiveer je antwoord.</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8851D1">
        <w:rPr>
          <w:rFonts w:ascii="Times New Roman" w:hAnsi="Times New Roman" w:cs="Times New Roman"/>
          <w:sz w:val="24"/>
          <w:szCs w:val="24"/>
        </w:rPr>
        <w:t>.</w:t>
      </w:r>
      <w:r w:rsidRPr="008851D1">
        <w:rPr>
          <w:rFonts w:ascii="Times New Roman" w:hAnsi="Times New Roman" w:cs="Times New Roman"/>
          <w:sz w:val="24"/>
          <w:szCs w:val="24"/>
        </w:rPr>
        <w:tab/>
        <w:t>Toon aan dat de evenwichtswaarde van het nationaal inkomen in land A 1.000 miljard en in land B 80 miljard bedraagt.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8851D1">
        <w:rPr>
          <w:rFonts w:ascii="Times New Roman" w:hAnsi="Times New Roman" w:cs="Times New Roman"/>
          <w:sz w:val="24"/>
          <w:szCs w:val="24"/>
        </w:rPr>
        <w:t>.</w:t>
      </w:r>
      <w:r w:rsidRPr="008851D1">
        <w:rPr>
          <w:rFonts w:ascii="Times New Roman" w:hAnsi="Times New Roman" w:cs="Times New Roman"/>
          <w:sz w:val="24"/>
          <w:szCs w:val="24"/>
        </w:rPr>
        <w:tab/>
        <w:t>Bereken het begrotingssaldo voor beide landen. Geef aan of er sprake is van een tekort of een overschot.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8851D1">
        <w:rPr>
          <w:rFonts w:ascii="Times New Roman" w:hAnsi="Times New Roman" w:cs="Times New Roman"/>
          <w:sz w:val="24"/>
          <w:szCs w:val="24"/>
        </w:rPr>
        <w:t>.</w:t>
      </w:r>
      <w:r w:rsidRPr="008851D1">
        <w:rPr>
          <w:rFonts w:ascii="Times New Roman" w:hAnsi="Times New Roman" w:cs="Times New Roman"/>
          <w:sz w:val="24"/>
          <w:szCs w:val="24"/>
        </w:rPr>
        <w:tab/>
        <w:t>Bereken het saldo op de lopende rekening van beide landen. Geef aan of er sprake is van een tekort of een overschot.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8851D1">
        <w:rPr>
          <w:rFonts w:ascii="Times New Roman" w:hAnsi="Times New Roman" w:cs="Times New Roman"/>
          <w:sz w:val="24"/>
          <w:szCs w:val="24"/>
        </w:rPr>
        <w:t>.</w:t>
      </w:r>
      <w:r w:rsidRPr="008851D1">
        <w:rPr>
          <w:rFonts w:ascii="Times New Roman" w:hAnsi="Times New Roman" w:cs="Times New Roman"/>
          <w:sz w:val="24"/>
          <w:szCs w:val="24"/>
        </w:rPr>
        <w:tab/>
        <w:t>Bereken het spaarsaldo van de particuliere sector voor beide landen. Geef aan of er sprake is van een tekort of een overschot.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2835"/>
        </w:tabs>
        <w:rPr>
          <w:rFonts w:ascii="Times New Roman" w:hAnsi="Times New Roman" w:cs="Times New Roman"/>
          <w:sz w:val="24"/>
          <w:szCs w:val="24"/>
        </w:rPr>
      </w:pPr>
      <w:r w:rsidRPr="008851D1">
        <w:rPr>
          <w:rFonts w:ascii="Times New Roman" w:hAnsi="Times New Roman" w:cs="Times New Roman"/>
          <w:sz w:val="24"/>
          <w:szCs w:val="24"/>
        </w:rPr>
        <w:t xml:space="preserve">Land A gaat een stimuleringsbeleid voeren en verhoogt de overheidsbestedingen met 79,2 miljard. De eindvergelijking van land A luidt: Y = 100/66 (Co + </w:t>
      </w:r>
      <w:proofErr w:type="spellStart"/>
      <w:r w:rsidRPr="008851D1">
        <w:rPr>
          <w:rFonts w:ascii="Times New Roman" w:hAnsi="Times New Roman" w:cs="Times New Roman"/>
          <w:sz w:val="24"/>
          <w:szCs w:val="24"/>
        </w:rPr>
        <w:t>Oo</w:t>
      </w:r>
      <w:proofErr w:type="spellEnd"/>
      <w:r w:rsidRPr="008851D1">
        <w:rPr>
          <w:rFonts w:ascii="Times New Roman" w:hAnsi="Times New Roman" w:cs="Times New Roman"/>
          <w:sz w:val="24"/>
          <w:szCs w:val="24"/>
        </w:rPr>
        <w:t xml:space="preserve"> + </w:t>
      </w:r>
      <w:proofErr w:type="spellStart"/>
      <w:r w:rsidRPr="008851D1">
        <w:rPr>
          <w:rFonts w:ascii="Times New Roman" w:hAnsi="Times New Roman" w:cs="Times New Roman"/>
          <w:sz w:val="24"/>
          <w:szCs w:val="24"/>
        </w:rPr>
        <w:t>Eo</w:t>
      </w:r>
      <w:proofErr w:type="spellEnd"/>
      <w:r w:rsidRPr="008851D1">
        <w:rPr>
          <w:rFonts w:ascii="Times New Roman" w:hAnsi="Times New Roman" w:cs="Times New Roman"/>
          <w:sz w:val="24"/>
          <w:szCs w:val="24"/>
        </w:rPr>
        <w:t>)</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g</w:t>
      </w:r>
      <w:r w:rsidRPr="008851D1">
        <w:rPr>
          <w:rFonts w:ascii="Times New Roman" w:hAnsi="Times New Roman" w:cs="Times New Roman"/>
          <w:sz w:val="24"/>
          <w:szCs w:val="24"/>
        </w:rPr>
        <w:t>.</w:t>
      </w:r>
      <w:r w:rsidRPr="008851D1">
        <w:rPr>
          <w:rFonts w:ascii="Times New Roman" w:hAnsi="Times New Roman" w:cs="Times New Roman"/>
          <w:sz w:val="24"/>
          <w:szCs w:val="24"/>
        </w:rPr>
        <w:tab/>
        <w:t>Bereken met behulp van de multiplier van de autonome overheidsbestedingen de verandering van het nationaal inkomen van land A.</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2977"/>
        </w:tabs>
        <w:rPr>
          <w:rFonts w:ascii="Times New Roman" w:hAnsi="Times New Roman" w:cs="Times New Roman"/>
          <w:sz w:val="24"/>
          <w:szCs w:val="24"/>
        </w:rPr>
      </w:pPr>
      <w:r w:rsidRPr="008851D1">
        <w:rPr>
          <w:rFonts w:ascii="Times New Roman" w:hAnsi="Times New Roman" w:cs="Times New Roman"/>
          <w:sz w:val="24"/>
          <w:szCs w:val="24"/>
        </w:rPr>
        <w:t xml:space="preserve">In verband met de toestand van de overheidsfinanciën besluit de regering van land B tot een bezuinigingsoperatie van 5,1 miljard. Daarnaast ondervindt land B uiteraard het positieve effect van het beleid van de regering van land A. </w:t>
      </w: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 xml:space="preserve">De eindvergelijking van land B luidt: Y = 10/9 (Io + </w:t>
      </w:r>
      <w:proofErr w:type="spellStart"/>
      <w:r w:rsidRPr="008851D1">
        <w:rPr>
          <w:rFonts w:ascii="Times New Roman" w:hAnsi="Times New Roman" w:cs="Times New Roman"/>
          <w:sz w:val="24"/>
          <w:szCs w:val="24"/>
        </w:rPr>
        <w:t>Oo</w:t>
      </w:r>
      <w:proofErr w:type="spellEnd"/>
      <w:r w:rsidRPr="008851D1">
        <w:rPr>
          <w:rFonts w:ascii="Times New Roman" w:hAnsi="Times New Roman" w:cs="Times New Roman"/>
          <w:sz w:val="24"/>
          <w:szCs w:val="24"/>
        </w:rPr>
        <w:t xml:space="preserve"> + 1/6 Ma)</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h</w:t>
      </w:r>
      <w:r w:rsidRPr="008851D1">
        <w:rPr>
          <w:rFonts w:ascii="Times New Roman" w:hAnsi="Times New Roman" w:cs="Times New Roman"/>
          <w:sz w:val="24"/>
          <w:szCs w:val="24"/>
        </w:rPr>
        <w:t>.</w:t>
      </w:r>
      <w:r w:rsidRPr="008851D1">
        <w:rPr>
          <w:rFonts w:ascii="Times New Roman" w:hAnsi="Times New Roman" w:cs="Times New Roman"/>
          <w:sz w:val="24"/>
          <w:szCs w:val="24"/>
        </w:rPr>
        <w:tab/>
        <w:t>Bereken de nieuwe evenwichtswaarde van het nationaal inkomen van land B.</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rPr>
          <w:rFonts w:ascii="Times New Roman" w:hAnsi="Times New Roman" w:cs="Times New Roman"/>
          <w:sz w:val="24"/>
          <w:szCs w:val="24"/>
        </w:rPr>
      </w:pPr>
      <w:r w:rsidRPr="008851D1">
        <w:rPr>
          <w:rFonts w:ascii="Times New Roman" w:hAnsi="Times New Roman" w:cs="Times New Roman"/>
          <w:sz w:val="24"/>
          <w:szCs w:val="24"/>
        </w:rPr>
        <w:t>De minister van financiën van land B beoordeelt zijn beleid als erg succesvol. De kritiek op hem is verstomd, zegt hij. In vakbondskringen hoort men echter zeggen dat de economie zich herstelt ondanks het regeringsbeleid.</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i</w:t>
      </w:r>
      <w:r w:rsidRPr="008851D1">
        <w:rPr>
          <w:rFonts w:ascii="Times New Roman" w:hAnsi="Times New Roman" w:cs="Times New Roman"/>
          <w:sz w:val="24"/>
          <w:szCs w:val="24"/>
        </w:rPr>
        <w:t>.</w:t>
      </w:r>
      <w:r w:rsidRPr="008851D1">
        <w:rPr>
          <w:rFonts w:ascii="Times New Roman" w:hAnsi="Times New Roman" w:cs="Times New Roman"/>
          <w:sz w:val="24"/>
          <w:szCs w:val="24"/>
        </w:rPr>
        <w:tab/>
        <w:t>Beredeneer of de kritiek van de vakbonden door het model wordt bevestigd.</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 xml:space="preserve"> </w:t>
      </w:r>
    </w:p>
    <w:p w:rsidR="00BB2C1E" w:rsidRDefault="00BB2C1E">
      <w:pPr>
        <w:rPr>
          <w:rFonts w:ascii="Times New Roman" w:hAnsi="Times New Roman" w:cs="Times New Roman"/>
          <w:sz w:val="24"/>
          <w:szCs w:val="24"/>
        </w:rPr>
      </w:pPr>
      <w:r>
        <w:rPr>
          <w:rFonts w:ascii="Times New Roman" w:hAnsi="Times New Roman" w:cs="Times New Roman"/>
          <w:sz w:val="24"/>
          <w:szCs w:val="24"/>
        </w:rPr>
        <w:br w:type="page"/>
      </w:r>
    </w:p>
    <w:p w:rsidR="00184CE9"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Voor land B is verder gegeven:</w:t>
      </w:r>
    </w:p>
    <w:tbl>
      <w:tblPr>
        <w:tblW w:w="0" w:type="auto"/>
        <w:tblLook w:val="01E0" w:firstRow="1" w:lastRow="1" w:firstColumn="1" w:lastColumn="1" w:noHBand="0" w:noVBand="0"/>
      </w:tblPr>
      <w:tblGrid>
        <w:gridCol w:w="3043"/>
        <w:gridCol w:w="3043"/>
      </w:tblGrid>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proofErr w:type="spellStart"/>
            <w:r w:rsidRPr="008851D1">
              <w:rPr>
                <w:rFonts w:ascii="Times New Roman" w:eastAsia="Times New Roman" w:hAnsi="Times New Roman" w:cs="Times New Roman"/>
                <w:szCs w:val="24"/>
                <w:lang w:eastAsia="nl-NL"/>
              </w:rPr>
              <w:t>Yfe</w:t>
            </w:r>
            <w:proofErr w:type="spellEnd"/>
            <w:r w:rsidRPr="008851D1">
              <w:rPr>
                <w:rFonts w:ascii="Times New Roman" w:eastAsia="Times New Roman" w:hAnsi="Times New Roman" w:cs="Times New Roman"/>
                <w:szCs w:val="24"/>
                <w:lang w:eastAsia="nl-NL"/>
              </w:rPr>
              <w:t xml:space="preserve"> = v . K</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I = investeringen</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lastRenderedPageBreak/>
              <w:t>Av = Y/a</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Av = vraag naar arbeid</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 xml:space="preserve">Aa = </w:t>
            </w:r>
            <w:proofErr w:type="spellStart"/>
            <w:r w:rsidRPr="008851D1">
              <w:rPr>
                <w:rFonts w:ascii="Times New Roman" w:eastAsia="Times New Roman" w:hAnsi="Times New Roman" w:cs="Times New Roman"/>
                <w:szCs w:val="24"/>
                <w:lang w:eastAsia="nl-NL"/>
              </w:rPr>
              <w:t>Aao</w:t>
            </w:r>
            <w:proofErr w:type="spellEnd"/>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Y = nationaal inkomen</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U = Aa - Av</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v = kapitaalproductiviteit</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v = 0,2</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K = kapitaalgoederenvoor</w:t>
            </w:r>
            <w:r w:rsidRPr="008851D1">
              <w:rPr>
                <w:rFonts w:ascii="Times New Roman" w:eastAsia="Times New Roman" w:hAnsi="Times New Roman" w:cs="Times New Roman"/>
                <w:szCs w:val="24"/>
                <w:lang w:eastAsia="nl-NL"/>
              </w:rPr>
              <w:softHyphen/>
              <w:t>raad</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eastAsia="nl-NL"/>
              </w:rPr>
            </w:pPr>
            <w:proofErr w:type="spellStart"/>
            <w:r w:rsidRPr="008851D1">
              <w:rPr>
                <w:rFonts w:ascii="Times New Roman" w:eastAsia="Times New Roman" w:hAnsi="Times New Roman" w:cs="Times New Roman"/>
                <w:szCs w:val="24"/>
                <w:lang w:eastAsia="nl-NL"/>
              </w:rPr>
              <w:t>Yfe</w:t>
            </w:r>
            <w:proofErr w:type="spellEnd"/>
            <w:r w:rsidRPr="008851D1">
              <w:rPr>
                <w:rFonts w:ascii="Times New Roman" w:eastAsia="Times New Roman" w:hAnsi="Times New Roman" w:cs="Times New Roman"/>
                <w:szCs w:val="24"/>
                <w:lang w:eastAsia="nl-NL"/>
              </w:rPr>
              <w:t xml:space="preserve"> = 100 miljard</w:t>
            </w:r>
          </w:p>
        </w:tc>
        <w:tc>
          <w:tcPr>
            <w:tcW w:w="3043" w:type="dxa"/>
          </w:tcPr>
          <w:p w:rsidR="00184CE9" w:rsidRPr="008851D1" w:rsidRDefault="00184CE9" w:rsidP="007D5512">
            <w:pPr>
              <w:rPr>
                <w:rFonts w:ascii="Times New Roman" w:eastAsia="Times New Roman" w:hAnsi="Times New Roman" w:cs="Times New Roman"/>
                <w:szCs w:val="24"/>
                <w:lang w:eastAsia="nl-NL"/>
              </w:rPr>
            </w:pPr>
            <w:r w:rsidRPr="008851D1">
              <w:rPr>
                <w:rFonts w:ascii="Times New Roman" w:eastAsia="Times New Roman" w:hAnsi="Times New Roman" w:cs="Times New Roman"/>
                <w:szCs w:val="24"/>
                <w:lang w:eastAsia="nl-NL"/>
              </w:rPr>
              <w:t>a = arbeidsproductiviteit</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proofErr w:type="spellStart"/>
            <w:r w:rsidRPr="008851D1">
              <w:rPr>
                <w:rFonts w:ascii="Times New Roman" w:eastAsia="Times New Roman" w:hAnsi="Times New Roman" w:cs="Times New Roman"/>
                <w:szCs w:val="24"/>
                <w:lang w:eastAsia="nl-NL"/>
              </w:rPr>
              <w:t>Aao</w:t>
            </w:r>
            <w:proofErr w:type="spellEnd"/>
            <w:r w:rsidRPr="008851D1">
              <w:rPr>
                <w:rFonts w:ascii="Times New Roman" w:eastAsia="Times New Roman" w:hAnsi="Times New Roman" w:cs="Times New Roman"/>
                <w:szCs w:val="24"/>
                <w:lang w:eastAsia="nl-NL"/>
              </w:rPr>
              <w:t xml:space="preserve"> = 5,2 miljoen</w:t>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Aa = aanbod van arbeid</w:t>
            </w:r>
          </w:p>
        </w:tc>
      </w:tr>
      <w:tr w:rsidR="00184CE9" w:rsidRPr="008851D1" w:rsidTr="007D5512">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a = € 20.000,</w:t>
            </w:r>
            <w:r w:rsidRPr="008851D1">
              <w:rPr>
                <w:rFonts w:ascii="Times New Roman" w:eastAsia="Times New Roman" w:hAnsi="Times New Roman" w:cs="Times New Roman"/>
                <w:szCs w:val="24"/>
                <w:lang w:eastAsia="nl-NL"/>
              </w:rPr>
              <w:noBreakHyphen/>
            </w:r>
          </w:p>
        </w:tc>
        <w:tc>
          <w:tcPr>
            <w:tcW w:w="3043" w:type="dxa"/>
          </w:tcPr>
          <w:p w:rsidR="00184CE9" w:rsidRPr="008851D1" w:rsidRDefault="00184CE9" w:rsidP="007D5512">
            <w:pPr>
              <w:rPr>
                <w:rFonts w:ascii="Times New Roman" w:eastAsia="Times New Roman" w:hAnsi="Times New Roman" w:cs="Times New Roman"/>
                <w:szCs w:val="24"/>
                <w:lang w:val="en-GB" w:eastAsia="nl-NL"/>
              </w:rPr>
            </w:pPr>
            <w:r w:rsidRPr="008851D1">
              <w:rPr>
                <w:rFonts w:ascii="Times New Roman" w:eastAsia="Times New Roman" w:hAnsi="Times New Roman" w:cs="Times New Roman"/>
                <w:szCs w:val="24"/>
                <w:lang w:eastAsia="nl-NL"/>
              </w:rPr>
              <w:t>U = werkloosheid</w:t>
            </w:r>
          </w:p>
        </w:tc>
      </w:tr>
    </w:tbl>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j</w:t>
      </w:r>
      <w:r w:rsidRPr="008851D1">
        <w:rPr>
          <w:rFonts w:ascii="Times New Roman" w:hAnsi="Times New Roman" w:cs="Times New Roman"/>
          <w:sz w:val="24"/>
          <w:szCs w:val="24"/>
        </w:rPr>
        <w:t>.</w:t>
      </w:r>
      <w:r w:rsidRPr="008851D1">
        <w:rPr>
          <w:rFonts w:ascii="Times New Roman" w:hAnsi="Times New Roman" w:cs="Times New Roman"/>
          <w:sz w:val="24"/>
          <w:szCs w:val="24"/>
        </w:rPr>
        <w:tab/>
        <w:t>Bereken de conjuncturele en de structurele werkloosheid in de uitgangssituatie (Y = 80 miljard) voor land B.</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k</w:t>
      </w:r>
      <w:r w:rsidRPr="008851D1">
        <w:rPr>
          <w:rFonts w:ascii="Times New Roman" w:hAnsi="Times New Roman" w:cs="Times New Roman"/>
          <w:sz w:val="24"/>
          <w:szCs w:val="24"/>
        </w:rPr>
        <w:t>.</w:t>
      </w:r>
      <w:r w:rsidRPr="008851D1">
        <w:rPr>
          <w:rFonts w:ascii="Times New Roman" w:hAnsi="Times New Roman" w:cs="Times New Roman"/>
          <w:sz w:val="24"/>
          <w:szCs w:val="24"/>
        </w:rPr>
        <w:tab/>
        <w:t>Bereken de conjuncturele en de structurele werkloosheid die in land B ontstaat als gevolg van het bezuinigingsbeleid in land B en het stimuleringsbeleid in land A.</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2835"/>
        </w:tabs>
        <w:rPr>
          <w:rFonts w:ascii="Times New Roman" w:hAnsi="Times New Roman" w:cs="Times New Roman"/>
          <w:sz w:val="24"/>
          <w:szCs w:val="24"/>
        </w:rPr>
      </w:pPr>
      <w:r w:rsidRPr="008851D1">
        <w:rPr>
          <w:rFonts w:ascii="Times New Roman" w:hAnsi="Times New Roman" w:cs="Times New Roman"/>
          <w:sz w:val="24"/>
          <w:szCs w:val="24"/>
        </w:rPr>
        <w:t>De minister van financiën verdedigt zich tegen de uitspraken van de vakbonden door erop te wijzen dat bovenstaand model niet in staat is zijn beleid te analyseren.</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l</w:t>
      </w:r>
      <w:r w:rsidRPr="008851D1">
        <w:rPr>
          <w:rFonts w:ascii="Times New Roman" w:hAnsi="Times New Roman" w:cs="Times New Roman"/>
          <w:sz w:val="24"/>
          <w:szCs w:val="24"/>
        </w:rPr>
        <w:t>.</w:t>
      </w:r>
      <w:r w:rsidRPr="008851D1">
        <w:rPr>
          <w:rFonts w:ascii="Times New Roman" w:hAnsi="Times New Roman" w:cs="Times New Roman"/>
          <w:sz w:val="24"/>
          <w:szCs w:val="24"/>
        </w:rPr>
        <w:tab/>
        <w:t>Noem twee manieren waarop het bovenstaande model tekort</w:t>
      </w:r>
      <w:r>
        <w:rPr>
          <w:rFonts w:ascii="Times New Roman" w:hAnsi="Times New Roman" w:cs="Times New Roman"/>
          <w:sz w:val="24"/>
          <w:szCs w:val="24"/>
        </w:rPr>
        <w:t xml:space="preserve"> </w:t>
      </w:r>
      <w:r w:rsidRPr="008851D1">
        <w:rPr>
          <w:rFonts w:ascii="Times New Roman" w:hAnsi="Times New Roman" w:cs="Times New Roman"/>
          <w:sz w:val="24"/>
          <w:szCs w:val="24"/>
        </w:rPr>
        <w:t>schiet?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In dit model wordt uitgegaan van een vaste technische coëfficiënt v.</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m</w:t>
      </w:r>
      <w:r w:rsidRPr="008851D1">
        <w:rPr>
          <w:rFonts w:ascii="Times New Roman" w:hAnsi="Times New Roman" w:cs="Times New Roman"/>
          <w:sz w:val="24"/>
          <w:szCs w:val="24"/>
        </w:rPr>
        <w:t>.</w:t>
      </w:r>
      <w:r w:rsidRPr="008851D1">
        <w:rPr>
          <w:rFonts w:ascii="Times New Roman" w:hAnsi="Times New Roman" w:cs="Times New Roman"/>
          <w:sz w:val="24"/>
          <w:szCs w:val="24"/>
        </w:rPr>
        <w:tab/>
        <w:t>Waarom is zo'n vaste waarde van v voor een conjunctuurmodel wel en voor een structuurmodel veel minder acceptabel?</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n</w:t>
      </w:r>
      <w:r w:rsidRPr="008851D1">
        <w:rPr>
          <w:rFonts w:ascii="Times New Roman" w:hAnsi="Times New Roman" w:cs="Times New Roman"/>
          <w:sz w:val="24"/>
          <w:szCs w:val="24"/>
        </w:rPr>
        <w:t>.</w:t>
      </w:r>
      <w:r w:rsidRPr="008851D1">
        <w:rPr>
          <w:rFonts w:ascii="Times New Roman" w:hAnsi="Times New Roman" w:cs="Times New Roman"/>
          <w:sz w:val="24"/>
          <w:szCs w:val="24"/>
        </w:rPr>
        <w:tab/>
        <w:t>Leg uit waarom volledige werkgelegenheid in bovenstaand model op korte termijn niet haalbaar is zonder invoering van arbeidstijdverkorting.</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o</w:t>
      </w:r>
      <w:r w:rsidRPr="008851D1">
        <w:rPr>
          <w:rFonts w:ascii="Times New Roman" w:hAnsi="Times New Roman" w:cs="Times New Roman"/>
          <w:sz w:val="24"/>
          <w:szCs w:val="24"/>
        </w:rPr>
        <w:t>.</w:t>
      </w:r>
      <w:r w:rsidRPr="008851D1">
        <w:rPr>
          <w:rFonts w:ascii="Times New Roman" w:hAnsi="Times New Roman" w:cs="Times New Roman"/>
          <w:sz w:val="24"/>
          <w:szCs w:val="24"/>
        </w:rPr>
        <w:tab/>
        <w:t>Leg uit waarom van werkgeverszijde wordt gepleit voor een combinatie van arbeidstijdverkorting en bedrijfstijdverlenging.</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p</w:t>
      </w:r>
      <w:r w:rsidRPr="008851D1">
        <w:rPr>
          <w:rFonts w:ascii="Times New Roman" w:hAnsi="Times New Roman" w:cs="Times New Roman"/>
          <w:sz w:val="24"/>
          <w:szCs w:val="24"/>
        </w:rPr>
        <w:t>.</w:t>
      </w:r>
      <w:r w:rsidRPr="008851D1">
        <w:rPr>
          <w:rFonts w:ascii="Times New Roman" w:hAnsi="Times New Roman" w:cs="Times New Roman"/>
          <w:sz w:val="24"/>
          <w:szCs w:val="24"/>
        </w:rPr>
        <w:tab/>
        <w:t>Zal de kapitaalproductiviteit v in het geval bedrijfstijdverlenging stijgen, dalen of gelijk blijven? Motiveer je antwoord.</w:t>
      </w: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 xml:space="preserve"> </w:t>
      </w:r>
    </w:p>
    <w:p w:rsidR="00BB2C1E" w:rsidRDefault="00BB2C1E">
      <w:pPr>
        <w:rPr>
          <w:rFonts w:ascii="Times New Roman" w:hAnsi="Times New Roman" w:cs="Times New Roman"/>
          <w:b/>
          <w:sz w:val="24"/>
          <w:szCs w:val="24"/>
        </w:rPr>
      </w:pPr>
      <w:r>
        <w:rPr>
          <w:rFonts w:ascii="Times New Roman" w:hAnsi="Times New Roman" w:cs="Times New Roman"/>
          <w:b/>
          <w:sz w:val="24"/>
          <w:szCs w:val="24"/>
        </w:rPr>
        <w:br w:type="page"/>
      </w:r>
    </w:p>
    <w:p w:rsidR="00184CE9" w:rsidRPr="008851D1" w:rsidRDefault="00184CE9" w:rsidP="00184CE9">
      <w:pPr>
        <w:tabs>
          <w:tab w:val="left" w:pos="426"/>
        </w:tabs>
        <w:ind w:left="426" w:hanging="426"/>
        <w:rPr>
          <w:rFonts w:ascii="Times New Roman" w:hAnsi="Times New Roman" w:cs="Times New Roman"/>
          <w:b/>
          <w:sz w:val="24"/>
          <w:szCs w:val="24"/>
        </w:rPr>
      </w:pPr>
      <w:bookmarkStart w:id="0" w:name="_GoBack"/>
      <w:bookmarkEnd w:id="0"/>
      <w:r w:rsidRPr="008851D1">
        <w:rPr>
          <w:rFonts w:ascii="Times New Roman" w:hAnsi="Times New Roman" w:cs="Times New Roman"/>
          <w:b/>
          <w:sz w:val="24"/>
          <w:szCs w:val="24"/>
        </w:rPr>
        <w:t>Uitwerking opdracht 5.1</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w:t>
      </w:r>
      <w:r w:rsidRPr="008851D1">
        <w:rPr>
          <w:rFonts w:ascii="Times New Roman" w:hAnsi="Times New Roman" w:cs="Times New Roman"/>
          <w:sz w:val="24"/>
          <w:szCs w:val="24"/>
        </w:rPr>
        <w:t>.</w:t>
      </w:r>
      <w:r w:rsidRPr="008851D1">
        <w:rPr>
          <w:rFonts w:ascii="Times New Roman" w:hAnsi="Times New Roman" w:cs="Times New Roman"/>
          <w:sz w:val="24"/>
          <w:szCs w:val="24"/>
        </w:rPr>
        <w:tab/>
        <w:t>Nee, een proportioneel stelsel als het inkomen stijgt neemt de belasting evenredig toe.</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b</w:t>
      </w:r>
      <w:r w:rsidRPr="008851D1">
        <w:rPr>
          <w:rFonts w:ascii="Times New Roman" w:hAnsi="Times New Roman" w:cs="Times New Roman"/>
          <w:sz w:val="24"/>
          <w:szCs w:val="24"/>
        </w:rPr>
        <w:t>.</w:t>
      </w:r>
      <w:r w:rsidRPr="008851D1">
        <w:rPr>
          <w:rFonts w:ascii="Times New Roman" w:hAnsi="Times New Roman" w:cs="Times New Roman"/>
          <w:sz w:val="24"/>
          <w:szCs w:val="24"/>
        </w:rPr>
        <w:tab/>
        <w:t>Nee, de export is volledig afhankelijk van de import van land A (Ma).</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c</w:t>
      </w:r>
      <w:r w:rsidRPr="008851D1">
        <w:rPr>
          <w:rFonts w:ascii="Times New Roman" w:hAnsi="Times New Roman" w:cs="Times New Roman"/>
          <w:sz w:val="24"/>
          <w:szCs w:val="24"/>
        </w:rPr>
        <w:t>.</w:t>
      </w:r>
      <w:r w:rsidRPr="008851D1">
        <w:rPr>
          <w:rFonts w:ascii="Times New Roman" w:hAnsi="Times New Roman" w:cs="Times New Roman"/>
          <w:sz w:val="24"/>
          <w:szCs w:val="24"/>
        </w:rPr>
        <w:tab/>
        <w:t>Land A</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C + I + O + E – M</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4/5Y – 4/25Y + 160 + 100 + 200 + 200 – 3/10Y</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 xml:space="preserve">66/100Y = 660 </w:t>
      </w:r>
      <w:r>
        <w:rPr>
          <w:rFonts w:ascii="Times New Roman" w:hAnsi="Times New Roman" w:cs="Times New Roman"/>
          <w:sz w:val="24"/>
          <w:szCs w:val="24"/>
        </w:rPr>
        <w:t>→</w:t>
      </w:r>
      <w:r w:rsidRPr="008851D1">
        <w:rPr>
          <w:rFonts w:ascii="Times New Roman" w:hAnsi="Times New Roman" w:cs="Times New Roman"/>
          <w:sz w:val="24"/>
          <w:szCs w:val="24"/>
        </w:rPr>
        <w:t xml:space="preserve"> Y = (100/66) × 660</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1000</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sidRPr="008851D1">
        <w:rPr>
          <w:rFonts w:ascii="Times New Roman" w:hAnsi="Times New Roman" w:cs="Times New Roman"/>
          <w:sz w:val="24"/>
          <w:szCs w:val="24"/>
        </w:rPr>
        <w:tab/>
        <w:t>Land B</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C + I + O + E – M</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3/4Y – 3/20Y + 2 + 20 + (1/6 x 3/10) ×1000 – 1/2Y</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 xml:space="preserve">9/10Y = 72 </w:t>
      </w:r>
      <w:r>
        <w:rPr>
          <w:rFonts w:ascii="Times New Roman" w:hAnsi="Times New Roman" w:cs="Times New Roman"/>
          <w:sz w:val="24"/>
          <w:szCs w:val="24"/>
        </w:rPr>
        <w:t>→</w:t>
      </w:r>
      <w:r w:rsidRPr="008851D1">
        <w:rPr>
          <w:rFonts w:ascii="Times New Roman" w:hAnsi="Times New Roman" w:cs="Times New Roman"/>
          <w:sz w:val="24"/>
          <w:szCs w:val="24"/>
        </w:rPr>
        <w:t xml:space="preserve"> Y = (10/9) × 72</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Y = 80</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d</w:t>
      </w:r>
      <w:r w:rsidRPr="008851D1">
        <w:rPr>
          <w:rFonts w:ascii="Times New Roman" w:hAnsi="Times New Roman" w:cs="Times New Roman"/>
          <w:sz w:val="24"/>
          <w:szCs w:val="24"/>
        </w:rPr>
        <w:t>.</w:t>
      </w:r>
      <w:r w:rsidRPr="008851D1">
        <w:rPr>
          <w:rFonts w:ascii="Times New Roman" w:hAnsi="Times New Roman" w:cs="Times New Roman"/>
          <w:sz w:val="24"/>
          <w:szCs w:val="24"/>
        </w:rPr>
        <w:tab/>
        <w:t>Land A</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O – B = 200 – 2/10 × 1000 = 0</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lastRenderedPageBreak/>
        <w:tab/>
      </w:r>
      <w:r w:rsidRPr="008851D1">
        <w:rPr>
          <w:rFonts w:ascii="Times New Roman" w:hAnsi="Times New Roman" w:cs="Times New Roman"/>
          <w:sz w:val="24"/>
          <w:szCs w:val="24"/>
        </w:rPr>
        <w:t>Land B</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O – B = 20 – 2/10 × 80 = 4 (tekort)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e</w:t>
      </w:r>
      <w:r w:rsidRPr="008851D1">
        <w:rPr>
          <w:rFonts w:ascii="Times New Roman" w:hAnsi="Times New Roman" w:cs="Times New Roman"/>
          <w:sz w:val="24"/>
          <w:szCs w:val="24"/>
        </w:rPr>
        <w:t>.</w:t>
      </w:r>
      <w:r w:rsidRPr="008851D1">
        <w:rPr>
          <w:rFonts w:ascii="Times New Roman" w:hAnsi="Times New Roman" w:cs="Times New Roman"/>
          <w:sz w:val="24"/>
          <w:szCs w:val="24"/>
        </w:rPr>
        <w:tab/>
        <w:t>Land A</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E – M = 200 – 3/10 × 1000 = - 100 tekort</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Land B</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E – M = 1/6 × 3/10 × 1000 – ½.80 = 10 (overschot)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f</w:t>
      </w:r>
      <w:r w:rsidRPr="008851D1">
        <w:rPr>
          <w:rFonts w:ascii="Times New Roman" w:hAnsi="Times New Roman" w:cs="Times New Roman"/>
          <w:sz w:val="24"/>
          <w:szCs w:val="24"/>
        </w:rPr>
        <w:t>.</w:t>
      </w:r>
      <w:r w:rsidRPr="008851D1">
        <w:rPr>
          <w:rFonts w:ascii="Times New Roman" w:hAnsi="Times New Roman" w:cs="Times New Roman"/>
          <w:sz w:val="24"/>
          <w:szCs w:val="24"/>
        </w:rPr>
        <w:tab/>
        <w:t>Land A</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S – I = 1/5 × (Y – B) – 160 – 100 = - 100 particulier spaartekort</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Land B</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S – I = ¼ × (Y – B) – 2 = 14 particulier spaaroverschot</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g</w:t>
      </w:r>
      <w:r w:rsidRPr="008851D1">
        <w:rPr>
          <w:rFonts w:ascii="Times New Roman" w:hAnsi="Times New Roman" w:cs="Times New Roman"/>
          <w:sz w:val="24"/>
          <w:szCs w:val="24"/>
        </w:rPr>
        <w:t>.</w:t>
      </w:r>
      <w:r w:rsidRPr="008851D1">
        <w:rPr>
          <w:rFonts w:ascii="Times New Roman" w:hAnsi="Times New Roman" w:cs="Times New Roman"/>
          <w:sz w:val="24"/>
          <w:szCs w:val="24"/>
        </w:rPr>
        <w:tab/>
      </w:r>
      <w:r>
        <w:rPr>
          <w:rFonts w:ascii="Times New Roman" w:hAnsi="Times New Roman" w:cs="Times New Roman"/>
          <w:sz w:val="24"/>
          <w:szCs w:val="24"/>
        </w:rPr>
        <w:t>∆</w:t>
      </w:r>
      <w:r w:rsidRPr="008851D1">
        <w:rPr>
          <w:rFonts w:ascii="Times New Roman" w:hAnsi="Times New Roman" w:cs="Times New Roman"/>
          <w:sz w:val="24"/>
          <w:szCs w:val="24"/>
        </w:rPr>
        <w:t>Y = 100/66 × 79,2 = 120 (nieuw evenwichtsinkomen land A = 1.120)</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h</w:t>
      </w:r>
      <w:r w:rsidRPr="008851D1">
        <w:rPr>
          <w:rFonts w:ascii="Times New Roman" w:hAnsi="Times New Roman" w:cs="Times New Roman"/>
          <w:sz w:val="24"/>
          <w:szCs w:val="24"/>
        </w:rPr>
        <w:t>.</w:t>
      </w:r>
      <w:r w:rsidRPr="008851D1">
        <w:rPr>
          <w:rFonts w:ascii="Times New Roman" w:hAnsi="Times New Roman" w:cs="Times New Roman"/>
          <w:sz w:val="24"/>
          <w:szCs w:val="24"/>
        </w:rPr>
        <w:tab/>
      </w:r>
      <w:r>
        <w:rPr>
          <w:rFonts w:ascii="Times New Roman" w:hAnsi="Times New Roman" w:cs="Times New Roman"/>
          <w:sz w:val="24"/>
          <w:szCs w:val="24"/>
        </w:rPr>
        <w:t>∆</w:t>
      </w:r>
      <w:r w:rsidRPr="008851D1">
        <w:rPr>
          <w:rFonts w:ascii="Times New Roman" w:hAnsi="Times New Roman" w:cs="Times New Roman"/>
          <w:sz w:val="24"/>
          <w:szCs w:val="24"/>
        </w:rPr>
        <w:t>Y = 10/9 × (- 5,1 + 1/6.3/10.120) = 1 (nieuw evenwichtsinkomen land B = 81)</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i</w:t>
      </w:r>
      <w:r w:rsidRPr="008851D1">
        <w:rPr>
          <w:rFonts w:ascii="Times New Roman" w:hAnsi="Times New Roman" w:cs="Times New Roman"/>
          <w:sz w:val="24"/>
          <w:szCs w:val="24"/>
        </w:rPr>
        <w:t>.</w:t>
      </w:r>
      <w:r w:rsidRPr="008851D1">
        <w:rPr>
          <w:rFonts w:ascii="Times New Roman" w:hAnsi="Times New Roman" w:cs="Times New Roman"/>
          <w:sz w:val="24"/>
          <w:szCs w:val="24"/>
        </w:rPr>
        <w:tab/>
        <w:t>De goede uitkomsten worden niet veroorzaakt door het regeringsbeleid maar door de gestegen export naar land A.</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j</w:t>
      </w:r>
      <w:r w:rsidRPr="008851D1">
        <w:rPr>
          <w:rFonts w:ascii="Times New Roman" w:hAnsi="Times New Roman" w:cs="Times New Roman"/>
          <w:sz w:val="24"/>
          <w:szCs w:val="24"/>
        </w:rPr>
        <w:t>.</w:t>
      </w:r>
      <w:r w:rsidRPr="008851D1">
        <w:rPr>
          <w:rFonts w:ascii="Times New Roman" w:hAnsi="Times New Roman" w:cs="Times New Roman"/>
          <w:sz w:val="24"/>
          <w:szCs w:val="24"/>
        </w:rPr>
        <w:tab/>
        <w:t>Conjuncturele werkloosheid = 100 miljard /20.000 – 80 miljard / 20.000 = 5 – 4 = 1 miljoen</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Structurele werkloosheid = 5,2 – 100 miljard /20.000 = 5,2 – 5 = 0,2 miljoen</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k</w:t>
      </w:r>
      <w:r w:rsidRPr="008851D1">
        <w:rPr>
          <w:rFonts w:ascii="Times New Roman" w:hAnsi="Times New Roman" w:cs="Times New Roman"/>
          <w:sz w:val="24"/>
          <w:szCs w:val="24"/>
        </w:rPr>
        <w:t>.</w:t>
      </w:r>
      <w:r w:rsidRPr="008851D1">
        <w:rPr>
          <w:rFonts w:ascii="Times New Roman" w:hAnsi="Times New Roman" w:cs="Times New Roman"/>
          <w:sz w:val="24"/>
          <w:szCs w:val="24"/>
        </w:rPr>
        <w:tab/>
        <w:t>Conjuncturele werkloosheid = 100 miljard / 20.000 – 81 miljard / 20.000 = 5 – 4,05 = 0,95 miljoen</w:t>
      </w: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8851D1">
        <w:rPr>
          <w:rFonts w:ascii="Times New Roman" w:hAnsi="Times New Roman" w:cs="Times New Roman"/>
          <w:sz w:val="24"/>
          <w:szCs w:val="24"/>
        </w:rPr>
        <w:t>Structurele werkloosheid = 5,2 – 100 miljard / 20.000 = 5,2 – 5 = 0,2 miljoen</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l</w:t>
      </w:r>
      <w:r w:rsidRPr="008851D1">
        <w:rPr>
          <w:rFonts w:ascii="Times New Roman" w:hAnsi="Times New Roman" w:cs="Times New Roman"/>
          <w:sz w:val="24"/>
          <w:szCs w:val="24"/>
        </w:rPr>
        <w:t>.</w:t>
      </w:r>
      <w:r w:rsidRPr="008851D1">
        <w:rPr>
          <w:rFonts w:ascii="Times New Roman" w:hAnsi="Times New Roman" w:cs="Times New Roman"/>
          <w:sz w:val="24"/>
          <w:szCs w:val="24"/>
        </w:rPr>
        <w:tab/>
        <w:t>Het model is een keynesiaans korte termijn model, investeringen leiden bijvoorbeeld niet tot een uitbreiding van de productiecapaciteit. Daarnaast hebben bezuinigingen meestal invloed op de kostenkant van de economie waardoor er wijzigingen optreden in de aanbodkant van de economie.</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m</w:t>
      </w:r>
      <w:r w:rsidRPr="008851D1">
        <w:rPr>
          <w:rFonts w:ascii="Times New Roman" w:hAnsi="Times New Roman" w:cs="Times New Roman"/>
          <w:sz w:val="24"/>
          <w:szCs w:val="24"/>
        </w:rPr>
        <w:t>.</w:t>
      </w:r>
      <w:r w:rsidRPr="008851D1">
        <w:rPr>
          <w:rFonts w:ascii="Times New Roman" w:hAnsi="Times New Roman" w:cs="Times New Roman"/>
          <w:sz w:val="24"/>
          <w:szCs w:val="24"/>
        </w:rPr>
        <w:tab/>
        <w:t>Een conjunctuurmodel gaat uit van een constante productiecapaciteit (korte termijn) terwijl een structuurmodel de productiecapaciteit juist variabel veronderstelt (lange termijn).</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n</w:t>
      </w:r>
      <w:r w:rsidRPr="008851D1">
        <w:rPr>
          <w:rFonts w:ascii="Times New Roman" w:hAnsi="Times New Roman" w:cs="Times New Roman"/>
          <w:sz w:val="24"/>
          <w:szCs w:val="24"/>
        </w:rPr>
        <w:t>.</w:t>
      </w:r>
      <w:r w:rsidRPr="008851D1">
        <w:rPr>
          <w:rFonts w:ascii="Times New Roman" w:hAnsi="Times New Roman" w:cs="Times New Roman"/>
          <w:sz w:val="24"/>
          <w:szCs w:val="24"/>
        </w:rPr>
        <w:tab/>
        <w:t>De structurele werkloosheid kun je via hogere bestedingen niet aanpakken.</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o</w:t>
      </w:r>
      <w:r w:rsidRPr="008851D1">
        <w:rPr>
          <w:rFonts w:ascii="Times New Roman" w:hAnsi="Times New Roman" w:cs="Times New Roman"/>
          <w:sz w:val="24"/>
          <w:szCs w:val="24"/>
        </w:rPr>
        <w:t>.</w:t>
      </w:r>
      <w:r w:rsidRPr="008851D1">
        <w:rPr>
          <w:rFonts w:ascii="Times New Roman" w:hAnsi="Times New Roman" w:cs="Times New Roman"/>
          <w:sz w:val="24"/>
          <w:szCs w:val="24"/>
        </w:rPr>
        <w:tab/>
        <w:t>Door bedrijfstijdverlenging wordt de productiecapaciteit uitgebreid, eventuele hogere kosten die optreden als gevolg van het invoeren van arbeidstijdverkorting kunnen dan terugverdiend worden door de productie op te voeren.</w:t>
      </w:r>
    </w:p>
    <w:p w:rsidR="00184CE9" w:rsidRPr="008851D1" w:rsidRDefault="00184CE9" w:rsidP="00184CE9">
      <w:pPr>
        <w:tabs>
          <w:tab w:val="left" w:pos="426"/>
        </w:tabs>
        <w:ind w:left="426" w:hanging="426"/>
        <w:rPr>
          <w:rFonts w:ascii="Times New Roman" w:hAnsi="Times New Roman" w:cs="Times New Roman"/>
          <w:sz w:val="24"/>
          <w:szCs w:val="24"/>
        </w:rPr>
      </w:pPr>
    </w:p>
    <w:p w:rsidR="00184CE9" w:rsidRPr="008851D1" w:rsidRDefault="00184CE9" w:rsidP="00184CE9">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p</w:t>
      </w:r>
      <w:r w:rsidRPr="008851D1">
        <w:rPr>
          <w:rFonts w:ascii="Times New Roman" w:hAnsi="Times New Roman" w:cs="Times New Roman"/>
          <w:sz w:val="24"/>
          <w:szCs w:val="24"/>
        </w:rPr>
        <w:t>.</w:t>
      </w:r>
      <w:r w:rsidRPr="008851D1">
        <w:rPr>
          <w:rFonts w:ascii="Times New Roman" w:hAnsi="Times New Roman" w:cs="Times New Roman"/>
          <w:sz w:val="24"/>
          <w:szCs w:val="24"/>
        </w:rPr>
        <w:tab/>
        <w:t>De coëfficiënt v stijgt, omdat men met dezelfde kapitaalgoederen meer kan produceren.</w:t>
      </w:r>
    </w:p>
    <w:p w:rsidR="00F65CAD" w:rsidRDefault="00F65CAD"/>
    <w:sectPr w:rsidR="00F65C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E53" w:rsidRDefault="00D95E53" w:rsidP="00184CE9">
      <w:r>
        <w:separator/>
      </w:r>
    </w:p>
  </w:endnote>
  <w:endnote w:type="continuationSeparator" w:id="0">
    <w:p w:rsidR="00D95E53" w:rsidRDefault="00D95E53" w:rsidP="0018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E53" w:rsidRDefault="00D95E53" w:rsidP="00184CE9">
      <w:r>
        <w:separator/>
      </w:r>
    </w:p>
  </w:footnote>
  <w:footnote w:type="continuationSeparator" w:id="0">
    <w:p w:rsidR="00D95E53" w:rsidRDefault="00D95E53" w:rsidP="00184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E9" w:rsidRPr="00DC3526" w:rsidRDefault="00DC3526" w:rsidP="00DC3526">
    <w:pPr>
      <w:pStyle w:val="Koptekst"/>
      <w:jc w:val="right"/>
      <w:rPr>
        <w:rFonts w:ascii="Arial" w:hAnsi="Arial" w:cs="Arial"/>
        <w:sz w:val="16"/>
        <w:szCs w:val="16"/>
      </w:rPr>
    </w:pPr>
    <w:r>
      <w:rPr>
        <w:noProof/>
        <w:sz w:val="20"/>
        <w:szCs w:val="20"/>
        <w:lang w:eastAsia="nl-NL"/>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ascii="Arial" w:hAnsi="Arial" w:cs="Arial"/>
        <w:sz w:val="16"/>
        <w:szCs w:val="16"/>
      </w:rPr>
      <w:t xml:space="preserve"> Economische Modellen h</w:t>
    </w:r>
    <w:r>
      <w:rPr>
        <w:rFonts w:ascii="Arial" w:hAnsi="Arial" w:cs="Arial"/>
        <w:sz w:val="16"/>
        <w:szCs w:val="16"/>
      </w:rPr>
      <w:t>5</w:t>
    </w:r>
    <w:r>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BB2C1E">
      <w:rPr>
        <w:rFonts w:ascii="Arial" w:hAnsi="Arial" w:cs="Arial"/>
        <w:noProof/>
        <w:sz w:val="16"/>
        <w:szCs w:val="16"/>
      </w:rPr>
      <w:t>1</w:t>
    </w:r>
    <w:r>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E9"/>
    <w:rsid w:val="00184CE9"/>
    <w:rsid w:val="002829E0"/>
    <w:rsid w:val="00BB2C1E"/>
    <w:rsid w:val="00D95E53"/>
    <w:rsid w:val="00D96DF6"/>
    <w:rsid w:val="00DC3526"/>
    <w:rsid w:val="00F65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892F1-10F4-4271-B0CA-D2164144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4CE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84CE9"/>
    <w:pPr>
      <w:tabs>
        <w:tab w:val="center" w:pos="4536"/>
        <w:tab w:val="right" w:pos="9072"/>
      </w:tabs>
    </w:pPr>
  </w:style>
  <w:style w:type="character" w:customStyle="1" w:styleId="KoptekstChar">
    <w:name w:val="Koptekst Char"/>
    <w:basedOn w:val="Standaardalinea-lettertype"/>
    <w:link w:val="Koptekst"/>
    <w:uiPriority w:val="99"/>
    <w:rsid w:val="00184CE9"/>
  </w:style>
  <w:style w:type="paragraph" w:styleId="Voettekst">
    <w:name w:val="footer"/>
    <w:basedOn w:val="Standaard"/>
    <w:link w:val="VoettekstChar"/>
    <w:uiPriority w:val="99"/>
    <w:unhideWhenUsed/>
    <w:rsid w:val="00184CE9"/>
    <w:pPr>
      <w:tabs>
        <w:tab w:val="center" w:pos="4536"/>
        <w:tab w:val="right" w:pos="9072"/>
      </w:tabs>
    </w:pPr>
  </w:style>
  <w:style w:type="character" w:customStyle="1" w:styleId="VoettekstChar">
    <w:name w:val="Voettekst Char"/>
    <w:basedOn w:val="Standaardalinea-lettertype"/>
    <w:link w:val="Voettekst"/>
    <w:uiPriority w:val="99"/>
    <w:rsid w:val="00184CE9"/>
  </w:style>
  <w:style w:type="paragraph" w:styleId="Ballontekst">
    <w:name w:val="Balloon Text"/>
    <w:basedOn w:val="Standaard"/>
    <w:link w:val="BallontekstChar"/>
    <w:uiPriority w:val="99"/>
    <w:semiHidden/>
    <w:unhideWhenUsed/>
    <w:rsid w:val="00184CE9"/>
    <w:rPr>
      <w:rFonts w:ascii="Tahoma" w:hAnsi="Tahoma" w:cs="Tahoma"/>
      <w:sz w:val="16"/>
      <w:szCs w:val="16"/>
    </w:rPr>
  </w:style>
  <w:style w:type="character" w:customStyle="1" w:styleId="BallontekstChar">
    <w:name w:val="Ballontekst Char"/>
    <w:basedOn w:val="Standaardalinea-lettertype"/>
    <w:link w:val="Ballontekst"/>
    <w:uiPriority w:val="99"/>
    <w:semiHidden/>
    <w:rsid w:val="00184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4980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3</cp:revision>
  <dcterms:created xsi:type="dcterms:W3CDTF">2019-03-15T13:57:00Z</dcterms:created>
  <dcterms:modified xsi:type="dcterms:W3CDTF">2019-03-15T13:58:00Z</dcterms:modified>
</cp:coreProperties>
</file>