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C65F7" w14:textId="77777777" w:rsidR="003D3690" w:rsidRPr="00F767DA" w:rsidRDefault="003D3690" w:rsidP="003D3690">
      <w:pPr>
        <w:rPr>
          <w:b/>
        </w:rPr>
      </w:pPr>
      <w:bookmarkStart w:id="0" w:name="_GoBack"/>
      <w:bookmarkEnd w:id="0"/>
      <w:r w:rsidRPr="00F767DA">
        <w:rPr>
          <w:b/>
        </w:rPr>
        <w:t xml:space="preserve">Opdracht 4.1 huurmarkt in </w:t>
      </w:r>
      <w:proofErr w:type="spellStart"/>
      <w:r w:rsidRPr="00F767DA">
        <w:rPr>
          <w:b/>
        </w:rPr>
        <w:t>Triland</w:t>
      </w:r>
      <w:proofErr w:type="spellEnd"/>
    </w:p>
    <w:p w14:paraId="12708832" w14:textId="44C58711" w:rsidR="003D3690" w:rsidRPr="00F767DA" w:rsidRDefault="003D3690" w:rsidP="003D3690">
      <w:r w:rsidRPr="00F767DA">
        <w:t xml:space="preserve">Op de huurmarkt in </w:t>
      </w:r>
      <w:proofErr w:type="spellStart"/>
      <w:r w:rsidRPr="00F767DA">
        <w:t>Triland</w:t>
      </w:r>
      <w:proofErr w:type="spellEnd"/>
      <w:r w:rsidRPr="00F767DA">
        <w:t xml:space="preserve"> bestaat al decennialang een tekort aan </w:t>
      </w:r>
      <w:r w:rsidR="00467A96" w:rsidRPr="00F767DA">
        <w:t>sociale</w:t>
      </w:r>
      <w:r w:rsidRPr="00F767DA">
        <w:t xml:space="preserve"> huurwoningen. Anno 20</w:t>
      </w:r>
      <w:r w:rsidR="00467A96" w:rsidRPr="00F767DA">
        <w:t>2</w:t>
      </w:r>
      <w:r w:rsidRPr="00F767DA">
        <w:t xml:space="preserve">1 bedraagt de maximale huur </w:t>
      </w:r>
      <w:r w:rsidR="00F767DA">
        <w:t>€ </w:t>
      </w:r>
      <w:r w:rsidRPr="00F767DA">
        <w:t>600 per maand.</w:t>
      </w:r>
    </w:p>
    <w:p w14:paraId="022597B2" w14:textId="2CDBC236" w:rsidR="003D3690" w:rsidRPr="00F767DA" w:rsidRDefault="003D3690" w:rsidP="003D3690">
      <w:r w:rsidRPr="00F767DA">
        <w:t xml:space="preserve">De vraagfunctie en aanbodfunctie van </w:t>
      </w:r>
      <w:r w:rsidR="00467A96" w:rsidRPr="00F767DA">
        <w:t>sociale</w:t>
      </w:r>
      <w:r w:rsidRPr="00F767DA">
        <w:t xml:space="preserve"> huurwoningen zijn als volgt:</w:t>
      </w:r>
    </w:p>
    <w:p w14:paraId="77393D9C" w14:textId="77777777" w:rsidR="003D3690" w:rsidRPr="00F767DA" w:rsidRDefault="003D3690" w:rsidP="003D3690">
      <w:proofErr w:type="spellStart"/>
      <w:r w:rsidRPr="00F767DA">
        <w:t>Qa</w:t>
      </w:r>
      <w:proofErr w:type="spellEnd"/>
      <w:r w:rsidRPr="00F767DA">
        <w:t xml:space="preserve"> = P -500</w:t>
      </w:r>
    </w:p>
    <w:p w14:paraId="69FD817B" w14:textId="77777777" w:rsidR="003D3690" w:rsidRPr="00F767DA" w:rsidRDefault="003D3690" w:rsidP="003D3690">
      <w:proofErr w:type="spellStart"/>
      <w:r w:rsidRPr="00F767DA">
        <w:t>Qv</w:t>
      </w:r>
      <w:proofErr w:type="spellEnd"/>
      <w:r w:rsidRPr="00F767DA">
        <w:t xml:space="preserve"> = -2P + 1.600</w:t>
      </w:r>
    </w:p>
    <w:p w14:paraId="3D5D4D89" w14:textId="77777777" w:rsidR="003D3690" w:rsidRPr="00F767DA" w:rsidRDefault="003D3690" w:rsidP="003D3690">
      <w:proofErr w:type="spellStart"/>
      <w:r w:rsidRPr="00F767DA">
        <w:t>Qa</w:t>
      </w:r>
      <w:proofErr w:type="spellEnd"/>
      <w:r w:rsidRPr="00F767DA">
        <w:t xml:space="preserve"> en </w:t>
      </w:r>
      <w:proofErr w:type="spellStart"/>
      <w:r w:rsidRPr="00F767DA">
        <w:t>Qv</w:t>
      </w:r>
      <w:proofErr w:type="spellEnd"/>
      <w:r w:rsidRPr="00F767DA">
        <w:t xml:space="preserve"> × 1.000 huurhuizen</w:t>
      </w:r>
    </w:p>
    <w:p w14:paraId="3F74524B" w14:textId="77777777" w:rsidR="003D3690" w:rsidRPr="00F767DA" w:rsidRDefault="003D3690" w:rsidP="003D3690">
      <w:r w:rsidRPr="00F767DA">
        <w:t>P = maandhuur in euro’s</w:t>
      </w:r>
    </w:p>
    <w:p w14:paraId="6C85D2B2" w14:textId="77777777" w:rsidR="003D3690" w:rsidRPr="00F767DA" w:rsidRDefault="003D3690" w:rsidP="003D3690"/>
    <w:p w14:paraId="64F0F37E" w14:textId="4A2C67E6" w:rsidR="003D3690" w:rsidRPr="00F767DA" w:rsidRDefault="003D3690" w:rsidP="003D3690">
      <w:pPr>
        <w:ind w:left="426" w:hanging="426"/>
      </w:pPr>
      <w:r w:rsidRPr="00F767DA">
        <w:t>a.</w:t>
      </w:r>
      <w:r w:rsidRPr="00F767DA">
        <w:tab/>
        <w:t xml:space="preserve">Bereken met behulp van de vraagfunctie en aanbodfunctie de evenwichtsprijs voor </w:t>
      </w:r>
      <w:r w:rsidR="00467A96" w:rsidRPr="00F767DA">
        <w:t xml:space="preserve">sociale </w:t>
      </w:r>
      <w:r w:rsidRPr="00F767DA">
        <w:t>huurwoningen.</w:t>
      </w:r>
    </w:p>
    <w:p w14:paraId="0ABA1A4B" w14:textId="05B66EC2" w:rsidR="003D3690" w:rsidRPr="00F767DA" w:rsidRDefault="003D3690" w:rsidP="003D3690">
      <w:pPr>
        <w:ind w:left="426" w:hanging="426"/>
      </w:pPr>
      <w:r w:rsidRPr="00F767DA">
        <w:t>b.</w:t>
      </w:r>
      <w:r w:rsidRPr="00F767DA">
        <w:tab/>
        <w:t xml:space="preserve">Hoeveel </w:t>
      </w:r>
      <w:r w:rsidR="00467A96" w:rsidRPr="00F767DA">
        <w:t>social</w:t>
      </w:r>
      <w:r w:rsidRPr="00F767DA">
        <w:t>e huurwoningen worden er bij die prijs aangeboden?</w:t>
      </w:r>
    </w:p>
    <w:p w14:paraId="208F69D8" w14:textId="42C3B37C" w:rsidR="003D3690" w:rsidRPr="00F767DA" w:rsidRDefault="003D3690" w:rsidP="003D3690">
      <w:pPr>
        <w:ind w:left="426" w:hanging="426"/>
      </w:pPr>
      <w:r w:rsidRPr="00F767DA">
        <w:t>c.</w:t>
      </w:r>
      <w:r w:rsidRPr="00F767DA">
        <w:tab/>
        <w:t xml:space="preserve">Teken in onderstaande figuur de vraaglijn naar </w:t>
      </w:r>
      <w:r w:rsidR="00467A96" w:rsidRPr="00F767DA">
        <w:t>sociale</w:t>
      </w:r>
      <w:r w:rsidRPr="00F767DA">
        <w:t xml:space="preserve"> huurwoningen.</w:t>
      </w:r>
    </w:p>
    <w:p w14:paraId="38DC3898" w14:textId="68C97FED" w:rsidR="003D3690" w:rsidRPr="00F767DA" w:rsidRDefault="003D3690" w:rsidP="003D3690">
      <w:pPr>
        <w:ind w:left="426" w:hanging="426"/>
      </w:pPr>
      <w:r w:rsidRPr="00F767DA">
        <w:t>d.</w:t>
      </w:r>
      <w:r w:rsidRPr="00F767DA">
        <w:tab/>
        <w:t xml:space="preserve">Teken in onderstaande figuur de aanbodlijn van </w:t>
      </w:r>
      <w:r w:rsidR="00467A96" w:rsidRPr="00F767DA">
        <w:t>sociale</w:t>
      </w:r>
      <w:r w:rsidRPr="00F767DA">
        <w:t xml:space="preserve"> huurwoningen.</w:t>
      </w:r>
    </w:p>
    <w:p w14:paraId="7373F0BD" w14:textId="77777777" w:rsidR="003D3690" w:rsidRPr="00F767DA" w:rsidRDefault="003D3690" w:rsidP="003D3690">
      <w:pPr>
        <w:ind w:left="426" w:hanging="426"/>
      </w:pPr>
      <w:r w:rsidRPr="00F767DA">
        <w:t>e.</w:t>
      </w:r>
      <w:r w:rsidRPr="00F767DA">
        <w:tab/>
        <w:t>Wat is de hoogste huur die een huurder bereid is te betalen?</w:t>
      </w:r>
    </w:p>
    <w:p w14:paraId="41E7747A" w14:textId="153D85CF" w:rsidR="003D3690" w:rsidRPr="00F767DA" w:rsidRDefault="003D3690" w:rsidP="003D3690">
      <w:pPr>
        <w:ind w:left="426" w:hanging="426"/>
      </w:pPr>
      <w:r w:rsidRPr="00F767DA">
        <w:t>f.</w:t>
      </w:r>
      <w:r w:rsidRPr="00F767DA">
        <w:tab/>
        <w:t xml:space="preserve">Ontstaat er door het instellen van een maximumprijs een vraagtekort of een aanbodtekort aan </w:t>
      </w:r>
      <w:r w:rsidR="00467A96" w:rsidRPr="00F767DA">
        <w:t>sociale</w:t>
      </w:r>
      <w:r w:rsidRPr="00F767DA">
        <w:t xml:space="preserve"> huurwoningen? Verklaar het antwoord.</w:t>
      </w:r>
    </w:p>
    <w:p w14:paraId="676C42DC" w14:textId="77777777" w:rsidR="003D3690" w:rsidRPr="00F767DA" w:rsidRDefault="003D3690" w:rsidP="003D3690">
      <w:pPr>
        <w:ind w:left="426" w:hanging="426"/>
      </w:pPr>
      <w:r w:rsidRPr="00F767DA">
        <w:t>g.</w:t>
      </w:r>
      <w:r w:rsidRPr="00F767DA">
        <w:tab/>
        <w:t>Bereken de grootte van het tekort.</w:t>
      </w:r>
    </w:p>
    <w:p w14:paraId="3F4DEA42" w14:textId="77777777" w:rsidR="003D3690" w:rsidRPr="00F767DA" w:rsidRDefault="003D3690" w:rsidP="003D3690">
      <w:pPr>
        <w:ind w:left="426" w:hanging="426"/>
      </w:pPr>
      <w:r w:rsidRPr="00F767DA">
        <w:t>h.</w:t>
      </w:r>
      <w:r w:rsidRPr="00F767DA">
        <w:tab/>
        <w:t>Teken in onderstaande figuur een lijn die de maximale huurprijs weergeeft.</w:t>
      </w:r>
    </w:p>
    <w:p w14:paraId="3909BC18" w14:textId="77777777" w:rsidR="00467A96" w:rsidRPr="00F767DA" w:rsidRDefault="00467A96" w:rsidP="003D3690"/>
    <w:p w14:paraId="2B20B4E1" w14:textId="43FBEA1A" w:rsidR="003D3690" w:rsidRPr="00F767DA" w:rsidRDefault="003D3690" w:rsidP="003D3690">
      <w:r w:rsidRPr="00F767DA">
        <w:t xml:space="preserve">Om een eind te maken aan het tekort aan </w:t>
      </w:r>
      <w:r w:rsidR="00467A96" w:rsidRPr="00F767DA">
        <w:t>sociale</w:t>
      </w:r>
      <w:r w:rsidRPr="00F767DA">
        <w:t xml:space="preserve"> </w:t>
      </w:r>
      <w:r w:rsidR="00467A96" w:rsidRPr="00F767DA">
        <w:t>huur</w:t>
      </w:r>
      <w:r w:rsidRPr="00F767DA">
        <w:t xml:space="preserve">woningen besluit de overheid van </w:t>
      </w:r>
      <w:proofErr w:type="spellStart"/>
      <w:r w:rsidRPr="00F767DA">
        <w:t>Triland</w:t>
      </w:r>
      <w:proofErr w:type="spellEnd"/>
      <w:r w:rsidRPr="00F767DA">
        <w:t xml:space="preserve"> de maximum huurprijs te verhogen naar </w:t>
      </w:r>
      <w:r w:rsidR="00F767DA">
        <w:t>€ </w:t>
      </w:r>
      <w:r w:rsidRPr="00F767DA">
        <w:t>650 per maand.</w:t>
      </w:r>
    </w:p>
    <w:p w14:paraId="20C7D97B" w14:textId="7B47915C" w:rsidR="003D3690" w:rsidRPr="00F767DA" w:rsidRDefault="003D3690" w:rsidP="003D3690">
      <w:pPr>
        <w:ind w:left="426" w:hanging="426"/>
      </w:pPr>
      <w:r w:rsidRPr="00F767DA">
        <w:t>i.</w:t>
      </w:r>
      <w:r w:rsidRPr="00F767DA">
        <w:tab/>
        <w:t xml:space="preserve">Bereken met hoeveel procent het tekort aan </w:t>
      </w:r>
      <w:r w:rsidR="00467A96" w:rsidRPr="00F767DA">
        <w:t>sociale</w:t>
      </w:r>
      <w:r w:rsidRPr="00F767DA">
        <w:t xml:space="preserve"> huurwoningen afneemt.</w:t>
      </w:r>
    </w:p>
    <w:p w14:paraId="2DEF10F0" w14:textId="03A063E5" w:rsidR="003D3690" w:rsidRPr="00F767DA" w:rsidRDefault="003D3690" w:rsidP="003D3690">
      <w:pPr>
        <w:ind w:left="426" w:hanging="426"/>
      </w:pPr>
      <w:r w:rsidRPr="00F767DA">
        <w:t>j.</w:t>
      </w:r>
      <w:r w:rsidRPr="00F767DA">
        <w:tab/>
        <w:t xml:space="preserve">Geef een economische verklaring voor de afname van het tekort aan </w:t>
      </w:r>
      <w:r w:rsidR="00467A96" w:rsidRPr="00F767DA">
        <w:t xml:space="preserve">sociale </w:t>
      </w:r>
      <w:r w:rsidRPr="00F767DA">
        <w:t>huurwoningen door de verhoging van de maximum huurprijs.</w:t>
      </w:r>
    </w:p>
    <w:p w14:paraId="47698514" w14:textId="77777777" w:rsidR="003D3690" w:rsidRPr="00F767DA" w:rsidRDefault="003D3690" w:rsidP="003D3690"/>
    <w:p w14:paraId="36232B74" w14:textId="3B250A34" w:rsidR="003D3690" w:rsidRPr="00F767DA" w:rsidRDefault="003D3690" w:rsidP="003D3690">
      <w:r w:rsidRPr="00F767DA">
        <w:t xml:space="preserve">Door het aantrekken van veelal goedkoper en efficiënter werkende Poolse bouwvakkers is de prijs voor het bouwen van </w:t>
      </w:r>
      <w:r w:rsidR="00467A96" w:rsidRPr="00F767DA">
        <w:t>sociale</w:t>
      </w:r>
      <w:r w:rsidRPr="00F767DA">
        <w:t xml:space="preserve"> huurwoningen flink gedaald.</w:t>
      </w:r>
    </w:p>
    <w:p w14:paraId="7E46DD26" w14:textId="05FF4182" w:rsidR="003D3690" w:rsidRPr="00F767DA" w:rsidRDefault="003D3690" w:rsidP="003D3690">
      <w:pPr>
        <w:ind w:left="426" w:hanging="426"/>
      </w:pPr>
      <w:r w:rsidRPr="00F767DA">
        <w:t>k.</w:t>
      </w:r>
      <w:r w:rsidRPr="00F767DA">
        <w:tab/>
        <w:t>Geef aan of hierdoor de aanbodlijn of de vraaglijn verschuift en geef aan in welke richting (links of rechts) de lijn verschuift.</w:t>
      </w:r>
    </w:p>
    <w:p w14:paraId="1160C9DB" w14:textId="77777777" w:rsidR="003D3690" w:rsidRPr="00F767DA" w:rsidRDefault="003D3690">
      <w:pPr>
        <w:rPr>
          <w:b/>
        </w:rPr>
      </w:pPr>
      <w:r w:rsidRPr="00F767DA">
        <w:rPr>
          <w:b/>
        </w:rPr>
        <w:br w:type="page"/>
      </w:r>
    </w:p>
    <w:p w14:paraId="492C9054" w14:textId="77777777" w:rsidR="003D3690" w:rsidRPr="00F767DA" w:rsidRDefault="003D3690" w:rsidP="003D3690">
      <w:pPr>
        <w:rPr>
          <w:b/>
        </w:rPr>
      </w:pPr>
      <w:r w:rsidRPr="00F767DA">
        <w:rPr>
          <w:b/>
        </w:rPr>
        <w:lastRenderedPageBreak/>
        <w:t>Figuur: Huurmarkt</w:t>
      </w:r>
    </w:p>
    <w:p w14:paraId="4DA9C214" w14:textId="5486E7FF" w:rsidR="003D3690" w:rsidRPr="00F767DA" w:rsidRDefault="003D3690" w:rsidP="003D3690">
      <w:r w:rsidRPr="00F767DA">
        <w:tab/>
      </w:r>
      <w:r w:rsidR="008657A7" w:rsidRPr="00F767DA">
        <w:rPr>
          <w:noProof/>
        </w:rPr>
        <w:drawing>
          <wp:inline distT="0" distB="0" distL="0" distR="0" wp14:anchorId="209EE28F" wp14:editId="614B4F33">
            <wp:extent cx="3429000" cy="4619625"/>
            <wp:effectExtent l="0" t="0" r="0" b="0"/>
            <wp:docPr id="1" name="Afbeelding 4" descr="Beschrijving: M&amp;O grafiek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schrijving: M&amp;O grafiek4.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0" cy="4619625"/>
                    </a:xfrm>
                    <a:prstGeom prst="rect">
                      <a:avLst/>
                    </a:prstGeom>
                    <a:noFill/>
                    <a:ln>
                      <a:noFill/>
                    </a:ln>
                  </pic:spPr>
                </pic:pic>
              </a:graphicData>
            </a:graphic>
          </wp:inline>
        </w:drawing>
      </w:r>
    </w:p>
    <w:p w14:paraId="048751C3" w14:textId="77777777" w:rsidR="003E6F4D" w:rsidRPr="00F767DA" w:rsidRDefault="004374FF" w:rsidP="003E6F4D">
      <w:pPr>
        <w:rPr>
          <w:b/>
        </w:rPr>
      </w:pPr>
      <w:r w:rsidRPr="00F767DA">
        <w:rPr>
          <w:b/>
        </w:rPr>
        <w:br w:type="page"/>
      </w:r>
      <w:r w:rsidR="003E6F4D" w:rsidRPr="00F767DA">
        <w:rPr>
          <w:b/>
        </w:rPr>
        <w:lastRenderedPageBreak/>
        <w:t>Opdracht 4.2</w:t>
      </w:r>
    </w:p>
    <w:p w14:paraId="565846CF" w14:textId="43D52CE6" w:rsidR="003E6F4D" w:rsidRPr="00F767DA" w:rsidRDefault="008657A7" w:rsidP="003E6F4D">
      <w:pPr>
        <w:rPr>
          <w:b/>
        </w:rPr>
      </w:pPr>
      <w:r w:rsidRPr="00F767DA">
        <w:rPr>
          <w:b/>
          <w:noProof/>
        </w:rPr>
        <w:drawing>
          <wp:inline distT="0" distB="0" distL="0" distR="0" wp14:anchorId="0A664026" wp14:editId="7FE65EF0">
            <wp:extent cx="4152900" cy="4124325"/>
            <wp:effectExtent l="0" t="0" r="0" b="0"/>
            <wp:docPr id="2" name="Afbeelding 6" descr="Grafiek van arbeidsmark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Grafiek van arbeidsmarkt.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2900" cy="4124325"/>
                    </a:xfrm>
                    <a:prstGeom prst="rect">
                      <a:avLst/>
                    </a:prstGeom>
                    <a:noFill/>
                    <a:ln>
                      <a:noFill/>
                    </a:ln>
                  </pic:spPr>
                </pic:pic>
              </a:graphicData>
            </a:graphic>
          </wp:inline>
        </w:drawing>
      </w:r>
    </w:p>
    <w:p w14:paraId="13A14A0B" w14:textId="77777777" w:rsidR="003E6F4D" w:rsidRPr="00F767DA" w:rsidRDefault="003E6F4D" w:rsidP="003E6F4D">
      <w:r w:rsidRPr="00F767DA">
        <w:t>Geef met de betreffende hoofdletter aan op wie dat van toepassing is.</w:t>
      </w: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7799"/>
      </w:tblGrid>
      <w:tr w:rsidR="003E6F4D" w:rsidRPr="00F767DA" w14:paraId="2FD504B0" w14:textId="77777777" w:rsidTr="00F767DA">
        <w:tc>
          <w:tcPr>
            <w:tcW w:w="1413" w:type="dxa"/>
            <w:shd w:val="clear" w:color="auto" w:fill="auto"/>
          </w:tcPr>
          <w:p w14:paraId="2DA24F7B" w14:textId="77777777" w:rsidR="003E6F4D" w:rsidRPr="00F767DA" w:rsidRDefault="003E6F4D" w:rsidP="002A30E0">
            <w:r w:rsidRPr="00F767DA">
              <w:t>Hoofdletter</w:t>
            </w:r>
          </w:p>
        </w:tc>
        <w:tc>
          <w:tcPr>
            <w:tcW w:w="7799" w:type="dxa"/>
            <w:shd w:val="clear" w:color="auto" w:fill="auto"/>
          </w:tcPr>
          <w:p w14:paraId="46CFE019" w14:textId="77777777" w:rsidR="003E6F4D" w:rsidRPr="00F767DA" w:rsidRDefault="003E6F4D" w:rsidP="002A30E0"/>
        </w:tc>
      </w:tr>
      <w:tr w:rsidR="003E6F4D" w:rsidRPr="00F767DA" w14:paraId="681FA80B" w14:textId="77777777" w:rsidTr="00F767DA">
        <w:tc>
          <w:tcPr>
            <w:tcW w:w="1413" w:type="dxa"/>
            <w:shd w:val="clear" w:color="auto" w:fill="auto"/>
            <w:vAlign w:val="center"/>
          </w:tcPr>
          <w:p w14:paraId="1A21931B" w14:textId="77777777" w:rsidR="003E6F4D" w:rsidRPr="00F767DA" w:rsidRDefault="003E6F4D" w:rsidP="002A30E0"/>
        </w:tc>
        <w:tc>
          <w:tcPr>
            <w:tcW w:w="7799" w:type="dxa"/>
            <w:shd w:val="clear" w:color="auto" w:fill="auto"/>
            <w:vAlign w:val="center"/>
          </w:tcPr>
          <w:p w14:paraId="15152B02" w14:textId="77777777" w:rsidR="003E6F4D" w:rsidRPr="00F767DA" w:rsidRDefault="003E6F4D" w:rsidP="002A30E0">
            <w:r w:rsidRPr="00F767DA">
              <w:t xml:space="preserve">Deze werkgever zal zeer opgetogen zijn; hij boekt een flink </w:t>
            </w:r>
            <w:proofErr w:type="spellStart"/>
            <w:r w:rsidRPr="00F767DA">
              <w:t>werkgeverssurplus</w:t>
            </w:r>
            <w:proofErr w:type="spellEnd"/>
            <w:r w:rsidRPr="00F767DA">
              <w:t>.</w:t>
            </w:r>
          </w:p>
        </w:tc>
      </w:tr>
      <w:tr w:rsidR="003E6F4D" w:rsidRPr="00F767DA" w14:paraId="49D679B1" w14:textId="77777777" w:rsidTr="00F767DA">
        <w:tc>
          <w:tcPr>
            <w:tcW w:w="1413" w:type="dxa"/>
            <w:shd w:val="clear" w:color="auto" w:fill="auto"/>
            <w:vAlign w:val="center"/>
          </w:tcPr>
          <w:p w14:paraId="217E904E" w14:textId="77777777" w:rsidR="003E6F4D" w:rsidRPr="00F767DA" w:rsidRDefault="003E6F4D" w:rsidP="002A30E0"/>
        </w:tc>
        <w:tc>
          <w:tcPr>
            <w:tcW w:w="7799" w:type="dxa"/>
            <w:shd w:val="clear" w:color="auto" w:fill="auto"/>
            <w:vAlign w:val="center"/>
          </w:tcPr>
          <w:p w14:paraId="0F72BFCE" w14:textId="77777777" w:rsidR="003E6F4D" w:rsidRPr="00F767DA" w:rsidRDefault="003E6F4D" w:rsidP="002A30E0">
            <w:r w:rsidRPr="00F767DA">
              <w:t>Sociale werkplaats</w:t>
            </w:r>
          </w:p>
          <w:p w14:paraId="4034EF8B" w14:textId="77777777" w:rsidR="003E6F4D" w:rsidRPr="00F767DA" w:rsidRDefault="003E6F4D" w:rsidP="002A30E0"/>
        </w:tc>
      </w:tr>
      <w:tr w:rsidR="003E6F4D" w:rsidRPr="00F767DA" w14:paraId="7827B045" w14:textId="77777777" w:rsidTr="00F767DA">
        <w:tc>
          <w:tcPr>
            <w:tcW w:w="1413" w:type="dxa"/>
            <w:shd w:val="clear" w:color="auto" w:fill="auto"/>
            <w:vAlign w:val="center"/>
          </w:tcPr>
          <w:p w14:paraId="44075F1B" w14:textId="77777777" w:rsidR="003E6F4D" w:rsidRPr="00F767DA" w:rsidRDefault="003E6F4D" w:rsidP="002A30E0"/>
        </w:tc>
        <w:tc>
          <w:tcPr>
            <w:tcW w:w="7799" w:type="dxa"/>
            <w:shd w:val="clear" w:color="auto" w:fill="auto"/>
            <w:vAlign w:val="center"/>
          </w:tcPr>
          <w:p w14:paraId="69D8668C" w14:textId="5E9E047E" w:rsidR="003E6F4D" w:rsidRPr="00F767DA" w:rsidRDefault="003E6F4D" w:rsidP="002A30E0">
            <w:r w:rsidRPr="00F767DA">
              <w:t xml:space="preserve">Deze werknemer is niet bereid om voor minder dan </w:t>
            </w:r>
            <w:r w:rsidR="00F767DA">
              <w:t>€ </w:t>
            </w:r>
            <w:r w:rsidRPr="00F767DA">
              <w:t>25.000 te werken.</w:t>
            </w:r>
          </w:p>
          <w:p w14:paraId="2DE2FD99" w14:textId="77777777" w:rsidR="003E6F4D" w:rsidRPr="00F767DA" w:rsidRDefault="003E6F4D" w:rsidP="002A30E0"/>
        </w:tc>
      </w:tr>
      <w:tr w:rsidR="003E6F4D" w:rsidRPr="00F767DA" w14:paraId="06F51C23" w14:textId="77777777" w:rsidTr="00F767DA">
        <w:tc>
          <w:tcPr>
            <w:tcW w:w="1413" w:type="dxa"/>
            <w:shd w:val="clear" w:color="auto" w:fill="auto"/>
            <w:vAlign w:val="center"/>
          </w:tcPr>
          <w:p w14:paraId="25A2312B" w14:textId="77777777" w:rsidR="003E6F4D" w:rsidRPr="00F767DA" w:rsidRDefault="003E6F4D" w:rsidP="002A30E0"/>
        </w:tc>
        <w:tc>
          <w:tcPr>
            <w:tcW w:w="7799" w:type="dxa"/>
            <w:shd w:val="clear" w:color="auto" w:fill="auto"/>
            <w:vAlign w:val="center"/>
          </w:tcPr>
          <w:p w14:paraId="5A44F9E3" w14:textId="77777777" w:rsidR="003E6F4D" w:rsidRPr="00F767DA" w:rsidRDefault="003E6F4D" w:rsidP="002A30E0">
            <w:r w:rsidRPr="00F767DA">
              <w:t>Deze werknemer boekt een surplus van een paar duizend euro.</w:t>
            </w:r>
          </w:p>
          <w:p w14:paraId="23336D4E" w14:textId="77777777" w:rsidR="003E6F4D" w:rsidRPr="00F767DA" w:rsidRDefault="003E6F4D" w:rsidP="002A30E0"/>
        </w:tc>
      </w:tr>
    </w:tbl>
    <w:p w14:paraId="6083A06B" w14:textId="77777777" w:rsidR="003E6F4D" w:rsidRPr="00F767DA" w:rsidRDefault="003E6F4D" w:rsidP="003E6F4D">
      <w:pPr>
        <w:rPr>
          <w:b/>
        </w:rPr>
      </w:pPr>
      <w:r w:rsidRPr="00F767DA">
        <w:rPr>
          <w:b/>
        </w:rPr>
        <w:br w:type="page"/>
      </w:r>
    </w:p>
    <w:p w14:paraId="34AE0CC0" w14:textId="77777777" w:rsidR="003E6F4D" w:rsidRPr="00F767DA" w:rsidRDefault="003E6F4D" w:rsidP="003E6F4D">
      <w:pPr>
        <w:rPr>
          <w:b/>
        </w:rPr>
      </w:pPr>
      <w:r w:rsidRPr="00F767DA">
        <w:rPr>
          <w:b/>
        </w:rPr>
        <w:lastRenderedPageBreak/>
        <w:t>Opdracht 4.3</w:t>
      </w:r>
    </w:p>
    <w:p w14:paraId="142C0076" w14:textId="77777777" w:rsidR="003E6F4D" w:rsidRPr="00F767DA" w:rsidRDefault="003E6F4D" w:rsidP="003E6F4D">
      <w:r w:rsidRPr="00F767DA">
        <w:t>In Nederland kan de vraag naar en het aanbod van politieagenten als volgt worden weergegeven:</w:t>
      </w:r>
    </w:p>
    <w:p w14:paraId="567EFD6C" w14:textId="77777777" w:rsidR="00F767DA" w:rsidRDefault="003E6F4D" w:rsidP="003E6F4D">
      <w:pPr>
        <w:tabs>
          <w:tab w:val="left" w:pos="1985"/>
        </w:tabs>
      </w:pPr>
      <w:proofErr w:type="spellStart"/>
      <w:r w:rsidRPr="00F767DA">
        <w:t>Qv</w:t>
      </w:r>
      <w:proofErr w:type="spellEnd"/>
      <w:r w:rsidRPr="00F767DA">
        <w:t xml:space="preserve"> = 6</w:t>
      </w:r>
      <w:r w:rsidRPr="00F767DA">
        <w:tab/>
      </w:r>
      <w:proofErr w:type="spellStart"/>
      <w:r w:rsidRPr="00F767DA">
        <w:t>Qv</w:t>
      </w:r>
      <w:proofErr w:type="spellEnd"/>
      <w:r w:rsidRPr="00F767DA">
        <w:t xml:space="preserve"> = vraag naar politieagenten × 10.000.</w:t>
      </w:r>
    </w:p>
    <w:p w14:paraId="771A791E" w14:textId="345DD2D2" w:rsidR="003E6F4D" w:rsidRPr="00F767DA" w:rsidRDefault="003E6F4D" w:rsidP="003E6F4D">
      <w:pPr>
        <w:tabs>
          <w:tab w:val="left" w:pos="1985"/>
        </w:tabs>
      </w:pPr>
      <w:proofErr w:type="spellStart"/>
      <w:r w:rsidRPr="00F767DA">
        <w:t>Qa</w:t>
      </w:r>
      <w:proofErr w:type="spellEnd"/>
      <w:r w:rsidRPr="00F767DA">
        <w:t xml:space="preserve"> = 0,2L – 2</w:t>
      </w:r>
      <w:r w:rsidRPr="00F767DA">
        <w:tab/>
      </w:r>
      <w:proofErr w:type="spellStart"/>
      <w:r w:rsidRPr="00F767DA">
        <w:t>Qa</w:t>
      </w:r>
      <w:proofErr w:type="spellEnd"/>
      <w:r w:rsidRPr="00F767DA">
        <w:t xml:space="preserve"> = aanbod van politieagenten × 10.000.</w:t>
      </w:r>
    </w:p>
    <w:p w14:paraId="4DA57453" w14:textId="1CB431B7" w:rsidR="003E6F4D" w:rsidRPr="00F767DA" w:rsidRDefault="003E6F4D" w:rsidP="003E6F4D">
      <w:pPr>
        <w:tabs>
          <w:tab w:val="left" w:pos="1985"/>
        </w:tabs>
      </w:pPr>
      <w:r w:rsidRPr="00F767DA">
        <w:tab/>
        <w:t xml:space="preserve">L = gemiddeld bruto jaarsalaris × </w:t>
      </w:r>
      <w:r w:rsidR="00F767DA">
        <w:t>€ </w:t>
      </w:r>
      <w:r w:rsidRPr="00F767DA">
        <w:t>1.000.</w:t>
      </w:r>
    </w:p>
    <w:p w14:paraId="5F6C7AE1" w14:textId="726F5318" w:rsidR="003E6F4D" w:rsidRPr="00F767DA" w:rsidRDefault="008657A7" w:rsidP="003E6F4D">
      <w:pPr>
        <w:ind w:left="426" w:hanging="426"/>
      </w:pPr>
      <w:r w:rsidRPr="00F767DA">
        <w:rPr>
          <w:noProof/>
        </w:rPr>
        <w:drawing>
          <wp:inline distT="0" distB="0" distL="0" distR="0" wp14:anchorId="0FB7AE20" wp14:editId="6BF007FD">
            <wp:extent cx="4314825" cy="4543425"/>
            <wp:effectExtent l="0" t="0" r="0" b="0"/>
            <wp:docPr id="3" name="Afbeelding 7" descr="Arbeidsmarkt politieagen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Arbeidsmarkt politieagenten.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4825" cy="4543425"/>
                    </a:xfrm>
                    <a:prstGeom prst="rect">
                      <a:avLst/>
                    </a:prstGeom>
                    <a:noFill/>
                    <a:ln>
                      <a:noFill/>
                    </a:ln>
                  </pic:spPr>
                </pic:pic>
              </a:graphicData>
            </a:graphic>
          </wp:inline>
        </w:drawing>
      </w:r>
    </w:p>
    <w:p w14:paraId="5FB2E4B3" w14:textId="77777777" w:rsidR="003E6F4D" w:rsidRPr="00F767DA" w:rsidRDefault="003E6F4D" w:rsidP="003E6F4D">
      <w:pPr>
        <w:ind w:left="426" w:hanging="426"/>
      </w:pPr>
      <w:r w:rsidRPr="00F767DA">
        <w:t>a.</w:t>
      </w:r>
      <w:r w:rsidRPr="00F767DA">
        <w:tab/>
        <w:t>Bereken de hoogte van het evenwichtssalaris.</w:t>
      </w:r>
    </w:p>
    <w:p w14:paraId="6CFC947F" w14:textId="77777777" w:rsidR="003E6F4D" w:rsidRPr="00F767DA" w:rsidRDefault="003E6F4D" w:rsidP="003E6F4D">
      <w:pPr>
        <w:ind w:left="426" w:hanging="426"/>
      </w:pPr>
      <w:r w:rsidRPr="00F767DA">
        <w:t>b.</w:t>
      </w:r>
      <w:r w:rsidRPr="00F767DA">
        <w:tab/>
        <w:t>Hoe groot is het aanbod van politieagenten bij dat evenwichtssalaris?</w:t>
      </w:r>
    </w:p>
    <w:p w14:paraId="30D9B470" w14:textId="77777777" w:rsidR="003E6F4D" w:rsidRPr="00F767DA" w:rsidRDefault="003E6F4D" w:rsidP="003E6F4D">
      <w:pPr>
        <w:ind w:left="426" w:hanging="426"/>
      </w:pPr>
      <w:r w:rsidRPr="00F767DA">
        <w:t>c.</w:t>
      </w:r>
      <w:r w:rsidRPr="00F767DA">
        <w:tab/>
        <w:t>Teken de vraaglijn en aanbodlijn in de grafiek.</w:t>
      </w:r>
    </w:p>
    <w:p w14:paraId="2AEC0089" w14:textId="77777777" w:rsidR="003E6F4D" w:rsidRPr="00F767DA" w:rsidRDefault="003E6F4D" w:rsidP="003E6F4D">
      <w:pPr>
        <w:ind w:left="426" w:hanging="426"/>
      </w:pPr>
      <w:r w:rsidRPr="00F767DA">
        <w:t>d.</w:t>
      </w:r>
      <w:r w:rsidRPr="00F767DA">
        <w:tab/>
        <w:t>Geef een verklaring voor het verticale verloop van de vraagfunctie.</w:t>
      </w:r>
    </w:p>
    <w:p w14:paraId="3ADD4510" w14:textId="77777777" w:rsidR="003E6F4D" w:rsidRPr="00F767DA" w:rsidRDefault="003E6F4D" w:rsidP="003E6F4D">
      <w:pPr>
        <w:ind w:left="426" w:hanging="426"/>
      </w:pPr>
      <w:r w:rsidRPr="00F767DA">
        <w:t>e.</w:t>
      </w:r>
      <w:r w:rsidRPr="00F767DA">
        <w:tab/>
        <w:t>Beneden welk jaarsalaris is niemand bereid zich op de arbeidsmarkt voor politieagenten aan te bieden?</w:t>
      </w:r>
    </w:p>
    <w:p w14:paraId="2B4BB761" w14:textId="77777777" w:rsidR="00962146" w:rsidRPr="00F767DA" w:rsidRDefault="00962146" w:rsidP="003E6F4D"/>
    <w:p w14:paraId="55AF409E" w14:textId="3656641F" w:rsidR="003E6F4D" w:rsidRPr="00F767DA" w:rsidRDefault="003E6F4D" w:rsidP="003E6F4D">
      <w:r w:rsidRPr="00F767DA">
        <w:t>Door toegenomen geweld op straat neemt de roep naar blauw op straat toe. De regering besluit het aantal politieagenten drastisch uit te breiden. De nieuwe vraagfunctie wordt:</w:t>
      </w:r>
    </w:p>
    <w:p w14:paraId="3F4EC404" w14:textId="77777777" w:rsidR="003E6F4D" w:rsidRPr="00F767DA" w:rsidRDefault="003E6F4D" w:rsidP="003E6F4D">
      <w:proofErr w:type="spellStart"/>
      <w:r w:rsidRPr="00F767DA">
        <w:t>Qv</w:t>
      </w:r>
      <w:proofErr w:type="spellEnd"/>
      <w:r w:rsidRPr="00F767DA">
        <w:t xml:space="preserve"> = 8.</w:t>
      </w:r>
    </w:p>
    <w:p w14:paraId="4BC2A665" w14:textId="77777777" w:rsidR="003E6F4D" w:rsidRPr="00F767DA" w:rsidRDefault="003E6F4D" w:rsidP="003E6F4D">
      <w:pPr>
        <w:ind w:left="426" w:hanging="426"/>
      </w:pPr>
      <w:r w:rsidRPr="00F767DA">
        <w:t>f.</w:t>
      </w:r>
      <w:r w:rsidRPr="00F767DA">
        <w:tab/>
        <w:t>Teken de nieuwe vraaglijn in de grafiek.</w:t>
      </w:r>
    </w:p>
    <w:p w14:paraId="05763B79" w14:textId="12C6CDF9" w:rsidR="003E6F4D" w:rsidRPr="00F767DA" w:rsidRDefault="003E6F4D" w:rsidP="003E6F4D">
      <w:pPr>
        <w:ind w:left="426" w:hanging="426"/>
      </w:pPr>
      <w:r w:rsidRPr="00F767DA">
        <w:t>g.</w:t>
      </w:r>
      <w:r w:rsidRPr="00F767DA">
        <w:tab/>
        <w:t>Bij welk jaarsalaris wordt nu evenwicht bereikt tussen vraag en aanbod van politieagenten?</w:t>
      </w:r>
    </w:p>
    <w:p w14:paraId="6FD872BD" w14:textId="77777777" w:rsidR="00962146" w:rsidRPr="00F767DA" w:rsidRDefault="00962146" w:rsidP="003E6F4D">
      <w:pPr>
        <w:ind w:left="426" w:hanging="426"/>
      </w:pPr>
    </w:p>
    <w:p w14:paraId="23D44F13" w14:textId="77777777" w:rsidR="003E6F4D" w:rsidRPr="00F767DA" w:rsidRDefault="003E6F4D" w:rsidP="003E6F4D">
      <w:r w:rsidRPr="00F767DA">
        <w:t>De regering besluit de salarissen van haar ambtenaren met 10% te verhogen.</w:t>
      </w:r>
    </w:p>
    <w:p w14:paraId="22EA55A2" w14:textId="6176F74E" w:rsidR="003E6F4D" w:rsidRPr="00F767DA" w:rsidRDefault="003E6F4D" w:rsidP="003E6F4D">
      <w:pPr>
        <w:ind w:left="426" w:hanging="426"/>
      </w:pPr>
      <w:r w:rsidRPr="00F767DA">
        <w:t>h.</w:t>
      </w:r>
      <w:r w:rsidRPr="00F767DA">
        <w:tab/>
        <w:t>Met hoeveel personen overtreft het aanbod de vraag naar politiemensen door de hierboven genoemde maatregel?</w:t>
      </w:r>
    </w:p>
    <w:p w14:paraId="0097C477" w14:textId="77777777" w:rsidR="005D7763" w:rsidRDefault="005D7763">
      <w:pPr>
        <w:rPr>
          <w:b/>
        </w:rPr>
      </w:pPr>
      <w:r>
        <w:rPr>
          <w:b/>
        </w:rPr>
        <w:br w:type="page"/>
      </w:r>
    </w:p>
    <w:p w14:paraId="3FFC8A51" w14:textId="4AFA54E5" w:rsidR="008657A7" w:rsidRPr="00F767DA" w:rsidRDefault="008657A7" w:rsidP="008657A7">
      <w:pPr>
        <w:rPr>
          <w:b/>
        </w:rPr>
      </w:pPr>
      <w:r w:rsidRPr="00F767DA">
        <w:rPr>
          <w:b/>
        </w:rPr>
        <w:t>Opdracht 4.4</w:t>
      </w:r>
    </w:p>
    <w:p w14:paraId="499A118D" w14:textId="1050AA4C" w:rsidR="008657A7" w:rsidRPr="00F767DA" w:rsidRDefault="008657A7" w:rsidP="008657A7">
      <w:r w:rsidRPr="00F767DA">
        <w:t xml:space="preserve">PostNL maakt veel gebruik van flexwerkers die in de sorteercentra werken of de pakketjes aan huis bezorgen. De meeste flexwerkers willen graag een vaste baan bij PostNL. Ze krijgen als flexwerker over 2020 geen coronabonus van </w:t>
      </w:r>
      <w:r w:rsidR="00F767DA">
        <w:t>€ </w:t>
      </w:r>
      <w:r w:rsidRPr="00F767DA">
        <w:t>250 die personeel in vaste dienst wel krijgt en ze krijgen in 2021 ook geen winstuitkering. PostNL heeft door de coronacrisis in 2020 maar liefst 5.225% meer winst en vast personeel krijgt daarom in 2021 een winstuitkering. Slechts 25% van de pakketbezorgers is in vaste dienst.</w:t>
      </w:r>
    </w:p>
    <w:p w14:paraId="36A03C85" w14:textId="77777777" w:rsidR="008657A7" w:rsidRPr="00F767DA" w:rsidRDefault="008657A7" w:rsidP="008657A7">
      <w:r w:rsidRPr="00F767DA">
        <w:t>Na diverse acties en door inzet van de FNV is er eind 2020 een nieuwe cao afgesloten. Daarin is onder andere afgesproken dat 300 extra pakketbezorgers en 200 uitzendkrachten een aanstelling krijgen en tevens krijgen 200 mensen met een tijdelijk contract een contract voor onbepaalde tijd.</w:t>
      </w:r>
    </w:p>
    <w:p w14:paraId="3C3E7C2E" w14:textId="1DC392E5" w:rsidR="008657A7" w:rsidRPr="00F767DA" w:rsidRDefault="008657A7" w:rsidP="008657A7">
      <w:r w:rsidRPr="00F767DA">
        <w:t>In maart 2021 bleek dat PostNL de afspraken uit de cao niet zo nauw neemt en nog nauwelijks nieuwe mensen i</w:t>
      </w:r>
      <w:r w:rsidR="00F767DA">
        <w:t>n vast dienst heeft aangenomen.</w:t>
      </w:r>
    </w:p>
    <w:p w14:paraId="442EBD96" w14:textId="77777777" w:rsidR="008657A7" w:rsidRPr="00F767DA" w:rsidRDefault="008657A7" w:rsidP="008657A7"/>
    <w:p w14:paraId="502C0B44" w14:textId="77777777" w:rsidR="008657A7" w:rsidRPr="00F767DA" w:rsidRDefault="008657A7" w:rsidP="00F767DA">
      <w:pPr>
        <w:ind w:left="705" w:hanging="705"/>
      </w:pPr>
      <w:r w:rsidRPr="00F767DA">
        <w:t>a.</w:t>
      </w:r>
      <w:r w:rsidRPr="00F767DA">
        <w:tab/>
        <w:t>Noem twee voordelen voor werkgevers van het hebben van flexibele werknemers.</w:t>
      </w:r>
    </w:p>
    <w:p w14:paraId="44B91F7F" w14:textId="77777777" w:rsidR="008657A7" w:rsidRPr="00F767DA" w:rsidRDefault="008657A7" w:rsidP="008657A7">
      <w:r w:rsidRPr="00F767DA">
        <w:t>b.</w:t>
      </w:r>
      <w:r w:rsidRPr="00F767DA">
        <w:tab/>
        <w:t>Noem drie nadelen voor werknemers met een flexibele baan.</w:t>
      </w:r>
    </w:p>
    <w:p w14:paraId="464BF07B" w14:textId="54498547" w:rsidR="003D3690" w:rsidRPr="00F767DA" w:rsidRDefault="008657A7" w:rsidP="003D3690">
      <w:pPr>
        <w:rPr>
          <w:b/>
        </w:rPr>
      </w:pPr>
      <w:r w:rsidRPr="00F767DA">
        <w:rPr>
          <w:b/>
        </w:rPr>
        <w:br w:type="page"/>
      </w:r>
      <w:r w:rsidR="003D3690" w:rsidRPr="00F767DA">
        <w:rPr>
          <w:b/>
        </w:rPr>
        <w:t>Uitwerking opdracht 4.1</w:t>
      </w:r>
    </w:p>
    <w:p w14:paraId="6A557D04" w14:textId="397F2DC0" w:rsidR="003D3690" w:rsidRPr="00F767DA" w:rsidRDefault="003D3690" w:rsidP="003D3690">
      <w:pPr>
        <w:ind w:left="426" w:hanging="426"/>
      </w:pPr>
      <w:r w:rsidRPr="00F767DA">
        <w:t>a.</w:t>
      </w:r>
      <w:r w:rsidRPr="00F767DA">
        <w:tab/>
      </w:r>
      <w:proofErr w:type="spellStart"/>
      <w:r w:rsidRPr="00F767DA">
        <w:t>Qa</w:t>
      </w:r>
      <w:proofErr w:type="spellEnd"/>
      <w:r w:rsidRPr="00F767DA">
        <w:t xml:space="preserve"> = </w:t>
      </w:r>
      <w:proofErr w:type="spellStart"/>
      <w:r w:rsidRPr="00F767DA">
        <w:t>Qv</w:t>
      </w:r>
      <w:proofErr w:type="spellEnd"/>
      <w:r w:rsidRPr="00F767DA">
        <w:t xml:space="preserve"> → P – 500 = -2P + 1.600 → 3P = 2.100 → P = </w:t>
      </w:r>
      <w:r w:rsidR="00F767DA">
        <w:t>€ </w:t>
      </w:r>
      <w:r w:rsidRPr="00F767DA">
        <w:t>700.</w:t>
      </w:r>
    </w:p>
    <w:p w14:paraId="6CA9F697" w14:textId="77777777" w:rsidR="003D3690" w:rsidRPr="00F767DA" w:rsidRDefault="003D3690" w:rsidP="003D3690">
      <w:pPr>
        <w:ind w:left="426" w:hanging="426"/>
      </w:pPr>
      <w:r w:rsidRPr="00F767DA">
        <w:t>b.</w:t>
      </w:r>
      <w:r w:rsidRPr="00F767DA">
        <w:tab/>
      </w:r>
      <w:proofErr w:type="spellStart"/>
      <w:r w:rsidRPr="00F767DA">
        <w:t>Qa</w:t>
      </w:r>
      <w:proofErr w:type="spellEnd"/>
      <w:r w:rsidRPr="00F767DA">
        <w:t xml:space="preserve"> = P – 500 → </w:t>
      </w:r>
      <w:proofErr w:type="spellStart"/>
      <w:r w:rsidRPr="00F767DA">
        <w:t>Qa</w:t>
      </w:r>
      <w:proofErr w:type="spellEnd"/>
      <w:r w:rsidRPr="00F767DA">
        <w:t xml:space="preserve"> = 700 – 500 = 200 → 200.000 woningen.</w:t>
      </w:r>
    </w:p>
    <w:p w14:paraId="4F65ED86" w14:textId="77777777" w:rsidR="003D3690" w:rsidRPr="00F767DA" w:rsidRDefault="003D3690" w:rsidP="003D3690">
      <w:pPr>
        <w:ind w:left="426" w:hanging="426"/>
      </w:pPr>
      <w:r w:rsidRPr="00F767DA">
        <w:t>c.</w:t>
      </w:r>
      <w:r w:rsidRPr="00F767DA">
        <w:tab/>
        <w:t>Zie figuur.</w:t>
      </w:r>
    </w:p>
    <w:p w14:paraId="14561276" w14:textId="77777777" w:rsidR="003D3690" w:rsidRPr="00F767DA" w:rsidRDefault="003D3690" w:rsidP="003D3690">
      <w:pPr>
        <w:ind w:left="426" w:hanging="426"/>
      </w:pPr>
      <w:r w:rsidRPr="00F767DA">
        <w:t>d.</w:t>
      </w:r>
      <w:r w:rsidRPr="00F767DA">
        <w:tab/>
        <w:t>Zie figuur.</w:t>
      </w:r>
    </w:p>
    <w:p w14:paraId="450EF81B" w14:textId="42659C33" w:rsidR="003D3690" w:rsidRPr="00F767DA" w:rsidRDefault="003D3690" w:rsidP="003D3690">
      <w:pPr>
        <w:ind w:left="426" w:hanging="426"/>
      </w:pPr>
      <w:r w:rsidRPr="00F767DA">
        <w:t>e.</w:t>
      </w:r>
      <w:r w:rsidRPr="00F767DA">
        <w:tab/>
        <w:t xml:space="preserve">Net onder de prijs van </w:t>
      </w:r>
      <w:r w:rsidR="00F767DA">
        <w:t>€ </w:t>
      </w:r>
      <w:r w:rsidRPr="00F767DA">
        <w:t>800 per maand.</w:t>
      </w:r>
    </w:p>
    <w:p w14:paraId="6A510956" w14:textId="238AC7E4" w:rsidR="003D3690" w:rsidRPr="00F767DA" w:rsidRDefault="003D3690" w:rsidP="003D3690">
      <w:pPr>
        <w:ind w:left="426" w:hanging="426"/>
      </w:pPr>
      <w:r w:rsidRPr="00F767DA">
        <w:t>f.</w:t>
      </w:r>
      <w:r w:rsidRPr="00F767DA">
        <w:tab/>
        <w:t xml:space="preserve">Een aanbodtekort aan </w:t>
      </w:r>
      <w:r w:rsidR="00467A96" w:rsidRPr="00F767DA">
        <w:t>sociale</w:t>
      </w:r>
      <w:r w:rsidRPr="00F767DA">
        <w:t xml:space="preserve"> </w:t>
      </w:r>
      <w:r w:rsidR="00467A96" w:rsidRPr="00F767DA">
        <w:t>huur</w:t>
      </w:r>
      <w:r w:rsidRPr="00F767DA">
        <w:t>woningen. De vraag  (400.000) is groter dan het aanbod (100.000).</w:t>
      </w:r>
    </w:p>
    <w:p w14:paraId="41E006CD" w14:textId="77777777" w:rsidR="003D3690" w:rsidRPr="00F767DA" w:rsidRDefault="003D3690" w:rsidP="003D3690">
      <w:pPr>
        <w:ind w:left="426" w:hanging="426"/>
      </w:pPr>
      <w:r w:rsidRPr="00F767DA">
        <w:t>g.</w:t>
      </w:r>
      <w:r w:rsidRPr="00F767DA">
        <w:tab/>
      </w:r>
      <w:proofErr w:type="spellStart"/>
      <w:r w:rsidRPr="00F767DA">
        <w:t>Qa</w:t>
      </w:r>
      <w:proofErr w:type="spellEnd"/>
      <w:r w:rsidRPr="00F767DA">
        <w:t xml:space="preserve"> = P – 500 → </w:t>
      </w:r>
      <w:proofErr w:type="spellStart"/>
      <w:r w:rsidRPr="00F767DA">
        <w:t>Qa</w:t>
      </w:r>
      <w:proofErr w:type="spellEnd"/>
      <w:r w:rsidRPr="00F767DA">
        <w:t xml:space="preserve"> = 600 – 500 = 100 → 100.000 woningen.</w:t>
      </w:r>
    </w:p>
    <w:p w14:paraId="4A71C927" w14:textId="77777777" w:rsidR="003D3690" w:rsidRPr="00F767DA" w:rsidRDefault="003D3690" w:rsidP="003D3690">
      <w:pPr>
        <w:ind w:left="426" w:hanging="426"/>
      </w:pPr>
      <w:r w:rsidRPr="00F767DA">
        <w:tab/>
      </w:r>
      <w:proofErr w:type="spellStart"/>
      <w:r w:rsidRPr="00F767DA">
        <w:t>Qv</w:t>
      </w:r>
      <w:proofErr w:type="spellEnd"/>
      <w:r w:rsidRPr="00F767DA">
        <w:t xml:space="preserve"> = -2P + 1.600 → </w:t>
      </w:r>
      <w:proofErr w:type="spellStart"/>
      <w:r w:rsidRPr="00F767DA">
        <w:t>Qv</w:t>
      </w:r>
      <w:proofErr w:type="spellEnd"/>
      <w:r w:rsidRPr="00F767DA">
        <w:t xml:space="preserve"> = -2 × 600 + 1.600 = 400 → 400.000 woningen.</w:t>
      </w:r>
    </w:p>
    <w:p w14:paraId="0A3EBF7A" w14:textId="77777777" w:rsidR="003D3690" w:rsidRPr="00F767DA" w:rsidRDefault="003D3690" w:rsidP="003D3690">
      <w:pPr>
        <w:ind w:left="426" w:hanging="426"/>
      </w:pPr>
      <w:r w:rsidRPr="00F767DA">
        <w:tab/>
        <w:t>Het tekort is dan 400.000 – 100.000 = 300.000 woningen.</w:t>
      </w:r>
    </w:p>
    <w:p w14:paraId="24446AC9" w14:textId="77777777" w:rsidR="003D3690" w:rsidRPr="00F767DA" w:rsidRDefault="003D3690" w:rsidP="003D3690">
      <w:pPr>
        <w:ind w:left="426" w:hanging="426"/>
      </w:pPr>
      <w:r w:rsidRPr="00F767DA">
        <w:t>h.</w:t>
      </w:r>
      <w:r w:rsidRPr="00F767DA">
        <w:tab/>
        <w:t>Zie figuur.</w:t>
      </w:r>
    </w:p>
    <w:p w14:paraId="6FC17516" w14:textId="77777777" w:rsidR="003D3690" w:rsidRPr="00F767DA" w:rsidRDefault="003D3690" w:rsidP="003D3690">
      <w:pPr>
        <w:ind w:left="426" w:hanging="426"/>
      </w:pPr>
      <w:r w:rsidRPr="00F767DA">
        <w:t>i.</w:t>
      </w:r>
      <w:r w:rsidRPr="00F767DA">
        <w:tab/>
      </w:r>
      <w:proofErr w:type="spellStart"/>
      <w:r w:rsidRPr="00F767DA">
        <w:t>Qa</w:t>
      </w:r>
      <w:proofErr w:type="spellEnd"/>
      <w:r w:rsidRPr="00F767DA">
        <w:t xml:space="preserve"> = P – 500 → </w:t>
      </w:r>
      <w:proofErr w:type="spellStart"/>
      <w:r w:rsidRPr="00F767DA">
        <w:t>Qa</w:t>
      </w:r>
      <w:proofErr w:type="spellEnd"/>
      <w:r w:rsidRPr="00F767DA">
        <w:t xml:space="preserve"> = 650 – 500 = 150 → 150.000 woningen.</w:t>
      </w:r>
    </w:p>
    <w:p w14:paraId="6BB5C58D" w14:textId="77777777" w:rsidR="003D3690" w:rsidRPr="00F767DA" w:rsidRDefault="003D3690" w:rsidP="003D3690">
      <w:pPr>
        <w:ind w:left="426" w:hanging="426"/>
      </w:pPr>
      <w:r w:rsidRPr="00F767DA">
        <w:tab/>
      </w:r>
      <w:proofErr w:type="spellStart"/>
      <w:r w:rsidRPr="00F767DA">
        <w:t>Qv</w:t>
      </w:r>
      <w:proofErr w:type="spellEnd"/>
      <w:r w:rsidRPr="00F767DA">
        <w:t xml:space="preserve"> = -2P + 1.600 → </w:t>
      </w:r>
      <w:proofErr w:type="spellStart"/>
      <w:r w:rsidRPr="00F767DA">
        <w:t>Qv</w:t>
      </w:r>
      <w:proofErr w:type="spellEnd"/>
      <w:r w:rsidRPr="00F767DA">
        <w:t xml:space="preserve"> = -2 × 650 + 1.600 = 300 → 300.000 woningen.</w:t>
      </w:r>
    </w:p>
    <w:p w14:paraId="3768961A" w14:textId="77777777" w:rsidR="003D3690" w:rsidRPr="00F767DA" w:rsidRDefault="003D3690" w:rsidP="003D3690">
      <w:pPr>
        <w:ind w:left="426" w:hanging="426"/>
      </w:pPr>
      <w:r w:rsidRPr="00F767DA">
        <w:tab/>
        <w:t>Het tekort is dan 300.000 – 150.000 = 150.000 woningen.</w:t>
      </w:r>
    </w:p>
    <w:p w14:paraId="4253423B" w14:textId="77777777" w:rsidR="003D3690" w:rsidRPr="00F767DA" w:rsidRDefault="00A4045C" w:rsidP="003D3690">
      <w:pPr>
        <w:ind w:left="426" w:hanging="426"/>
      </w:pPr>
      <w:r w:rsidRPr="00F767DA">
        <w:tab/>
        <w:t>Afname van het tekort is dan (300 – 150)/3</w:t>
      </w:r>
      <w:r w:rsidR="003D3690" w:rsidRPr="00F767DA">
        <w:t xml:space="preserve">00 × 100% = </w:t>
      </w:r>
      <w:r w:rsidRPr="00F767DA">
        <w:t>50</w:t>
      </w:r>
      <w:r w:rsidR="003D3690" w:rsidRPr="00F767DA">
        <w:t>%.</w:t>
      </w:r>
    </w:p>
    <w:p w14:paraId="0F20A2A9" w14:textId="68B424AC" w:rsidR="003D3690" w:rsidRPr="00F767DA" w:rsidRDefault="003D3690" w:rsidP="003D3690">
      <w:pPr>
        <w:ind w:left="426" w:hanging="426"/>
      </w:pPr>
      <w:r w:rsidRPr="00F767DA">
        <w:t>j.</w:t>
      </w:r>
      <w:r w:rsidRPr="00F767DA">
        <w:tab/>
        <w:t xml:space="preserve">Door de hogere verhuurprijs wordt het aanbieden (bouwen) van </w:t>
      </w:r>
      <w:r w:rsidR="00467A96" w:rsidRPr="00F767DA">
        <w:t xml:space="preserve">sociale </w:t>
      </w:r>
      <w:r w:rsidRPr="00F767DA">
        <w:t>huurwoningen iets aantrekkelijker. Hierdoor stijgt het aanbod. Door de hogere verhuurprijs zijn er vragers die afvallen omdat zij dat niet kunnen betalen. Hierdoor daalt de vraag.</w:t>
      </w:r>
    </w:p>
    <w:p w14:paraId="720CDCF9" w14:textId="1E233A2A" w:rsidR="00F51B03" w:rsidRPr="00F767DA" w:rsidRDefault="003D3690" w:rsidP="004374FF">
      <w:pPr>
        <w:ind w:left="426" w:hanging="426"/>
        <w:rPr>
          <w:b/>
        </w:rPr>
      </w:pPr>
      <w:r w:rsidRPr="00F767DA">
        <w:t>k.</w:t>
      </w:r>
      <w:r w:rsidRPr="00F767DA">
        <w:tab/>
        <w:t xml:space="preserve">De aanbodlijn van </w:t>
      </w:r>
      <w:r w:rsidR="00467A96" w:rsidRPr="00F767DA">
        <w:t>sociale</w:t>
      </w:r>
      <w:r w:rsidRPr="00F767DA">
        <w:t xml:space="preserve"> huurwoningen verschuift naar </w:t>
      </w:r>
      <w:r w:rsidR="00A4045C" w:rsidRPr="00F767DA">
        <w:t>rechts</w:t>
      </w:r>
      <w:r w:rsidRPr="00F767DA">
        <w:t>. Voor eenzelfde prijs worden meer woningen aangeboden (gebouwd).</w:t>
      </w:r>
    </w:p>
    <w:p w14:paraId="72E72884" w14:textId="77777777" w:rsidR="00F767DA" w:rsidRDefault="00F767DA" w:rsidP="003D3690">
      <w:pPr>
        <w:rPr>
          <w:b/>
        </w:rPr>
      </w:pPr>
    </w:p>
    <w:p w14:paraId="72862368" w14:textId="77777777" w:rsidR="003D3690" w:rsidRPr="00F767DA" w:rsidRDefault="003D3690" w:rsidP="003D3690">
      <w:pPr>
        <w:rPr>
          <w:b/>
        </w:rPr>
      </w:pPr>
      <w:r w:rsidRPr="00F767DA">
        <w:rPr>
          <w:b/>
        </w:rPr>
        <w:t>Figuur: Huurmarkt</w:t>
      </w:r>
    </w:p>
    <w:p w14:paraId="1F093CCD" w14:textId="088D047E" w:rsidR="003D3690" w:rsidRPr="00F767DA" w:rsidRDefault="008657A7" w:rsidP="00F51B03">
      <w:r w:rsidRPr="00F767DA">
        <w:rPr>
          <w:noProof/>
        </w:rPr>
        <w:drawing>
          <wp:inline distT="0" distB="0" distL="0" distR="0" wp14:anchorId="149FBD92" wp14:editId="14B3015C">
            <wp:extent cx="3019425" cy="4067175"/>
            <wp:effectExtent l="0" t="0" r="0" b="0"/>
            <wp:docPr id="4" name="Afbeelding 5" descr="Beschrijving: M&amp;O grafiek4.1 ant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Beschrijving: M&amp;O grafiek4.1 antw.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9425" cy="4067175"/>
                    </a:xfrm>
                    <a:prstGeom prst="rect">
                      <a:avLst/>
                    </a:prstGeom>
                    <a:noFill/>
                    <a:ln>
                      <a:noFill/>
                    </a:ln>
                  </pic:spPr>
                </pic:pic>
              </a:graphicData>
            </a:graphic>
          </wp:inline>
        </w:drawing>
      </w:r>
    </w:p>
    <w:p w14:paraId="406E4D3A" w14:textId="77777777" w:rsidR="003E6F4D" w:rsidRPr="00F767DA" w:rsidRDefault="003E6F4D" w:rsidP="003E6F4D">
      <w:pPr>
        <w:rPr>
          <w:b/>
        </w:rPr>
      </w:pPr>
      <w:r w:rsidRPr="00F767DA">
        <w:br w:type="page"/>
      </w:r>
      <w:r w:rsidRPr="00F767DA">
        <w:rPr>
          <w:b/>
        </w:rPr>
        <w:t>Uitwerking opdracht 4.2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7828"/>
      </w:tblGrid>
      <w:tr w:rsidR="003E6F4D" w:rsidRPr="00F767DA" w14:paraId="5DFC24EE" w14:textId="77777777" w:rsidTr="002A30E0">
        <w:tc>
          <w:tcPr>
            <w:tcW w:w="1384" w:type="dxa"/>
            <w:shd w:val="clear" w:color="auto" w:fill="auto"/>
          </w:tcPr>
          <w:p w14:paraId="62959238" w14:textId="77777777" w:rsidR="003E6F4D" w:rsidRPr="00F767DA" w:rsidRDefault="003E6F4D" w:rsidP="002A30E0">
            <w:r w:rsidRPr="00F767DA">
              <w:t>Hoofdletter</w:t>
            </w:r>
          </w:p>
        </w:tc>
        <w:tc>
          <w:tcPr>
            <w:tcW w:w="7828" w:type="dxa"/>
            <w:shd w:val="clear" w:color="auto" w:fill="auto"/>
          </w:tcPr>
          <w:p w14:paraId="1F175A9E" w14:textId="77777777" w:rsidR="003E6F4D" w:rsidRPr="00F767DA" w:rsidRDefault="003E6F4D" w:rsidP="002A30E0"/>
        </w:tc>
      </w:tr>
      <w:tr w:rsidR="003E6F4D" w:rsidRPr="00F767DA" w14:paraId="44501AD8" w14:textId="77777777" w:rsidTr="002A30E0">
        <w:tc>
          <w:tcPr>
            <w:tcW w:w="1384" w:type="dxa"/>
            <w:shd w:val="clear" w:color="auto" w:fill="auto"/>
            <w:vAlign w:val="center"/>
          </w:tcPr>
          <w:p w14:paraId="2D21ADE1" w14:textId="77777777" w:rsidR="003E6F4D" w:rsidRPr="00F767DA" w:rsidRDefault="003E6F4D" w:rsidP="002A30E0">
            <w:r w:rsidRPr="00F767DA">
              <w:t>D</w:t>
            </w:r>
          </w:p>
        </w:tc>
        <w:tc>
          <w:tcPr>
            <w:tcW w:w="7828" w:type="dxa"/>
            <w:shd w:val="clear" w:color="auto" w:fill="auto"/>
            <w:vAlign w:val="center"/>
          </w:tcPr>
          <w:p w14:paraId="00186E67" w14:textId="77777777" w:rsidR="003E6F4D" w:rsidRPr="00F767DA" w:rsidRDefault="003E6F4D" w:rsidP="002A30E0">
            <w:r w:rsidRPr="00F767DA">
              <w:t xml:space="preserve">Deze werkgever zal zeer opgetogen zijn; hij boekt een flink </w:t>
            </w:r>
            <w:proofErr w:type="spellStart"/>
            <w:r w:rsidRPr="00F767DA">
              <w:t>werkgeverssurplus</w:t>
            </w:r>
            <w:proofErr w:type="spellEnd"/>
            <w:r w:rsidRPr="00F767DA">
              <w:t>.</w:t>
            </w:r>
          </w:p>
        </w:tc>
      </w:tr>
      <w:tr w:rsidR="003E6F4D" w:rsidRPr="00F767DA" w14:paraId="3941EC5A" w14:textId="77777777" w:rsidTr="002A30E0">
        <w:tc>
          <w:tcPr>
            <w:tcW w:w="1384" w:type="dxa"/>
            <w:shd w:val="clear" w:color="auto" w:fill="auto"/>
            <w:vAlign w:val="center"/>
          </w:tcPr>
          <w:p w14:paraId="50229780" w14:textId="77777777" w:rsidR="003E6F4D" w:rsidRPr="00F767DA" w:rsidRDefault="003E6F4D" w:rsidP="002A30E0">
            <w:r w:rsidRPr="00F767DA">
              <w:t>B</w:t>
            </w:r>
          </w:p>
        </w:tc>
        <w:tc>
          <w:tcPr>
            <w:tcW w:w="7828" w:type="dxa"/>
            <w:shd w:val="clear" w:color="auto" w:fill="auto"/>
            <w:vAlign w:val="center"/>
          </w:tcPr>
          <w:p w14:paraId="5A1AF878" w14:textId="77777777" w:rsidR="003E6F4D" w:rsidRPr="00F767DA" w:rsidRDefault="003E6F4D" w:rsidP="002A30E0">
            <w:r w:rsidRPr="00F767DA">
              <w:t>Sociale werkplaats</w:t>
            </w:r>
          </w:p>
          <w:p w14:paraId="57BAEDCE" w14:textId="77777777" w:rsidR="003E6F4D" w:rsidRPr="00F767DA" w:rsidRDefault="003E6F4D" w:rsidP="002A30E0"/>
        </w:tc>
      </w:tr>
      <w:tr w:rsidR="003E6F4D" w:rsidRPr="00F767DA" w14:paraId="5638974C" w14:textId="77777777" w:rsidTr="002A30E0">
        <w:tc>
          <w:tcPr>
            <w:tcW w:w="1384" w:type="dxa"/>
            <w:shd w:val="clear" w:color="auto" w:fill="auto"/>
            <w:vAlign w:val="center"/>
          </w:tcPr>
          <w:p w14:paraId="3114FD7B" w14:textId="77777777" w:rsidR="003E6F4D" w:rsidRPr="00F767DA" w:rsidRDefault="003E6F4D" w:rsidP="002A30E0">
            <w:r w:rsidRPr="00F767DA">
              <w:t>A</w:t>
            </w:r>
          </w:p>
        </w:tc>
        <w:tc>
          <w:tcPr>
            <w:tcW w:w="7828" w:type="dxa"/>
            <w:shd w:val="clear" w:color="auto" w:fill="auto"/>
            <w:vAlign w:val="center"/>
          </w:tcPr>
          <w:p w14:paraId="0D4D27C9" w14:textId="05D54E18" w:rsidR="003E6F4D" w:rsidRPr="00F767DA" w:rsidRDefault="003E6F4D" w:rsidP="002A30E0">
            <w:r w:rsidRPr="00F767DA">
              <w:t xml:space="preserve">Deze werknemer is niet bereid om voor minder dan </w:t>
            </w:r>
            <w:r w:rsidR="00F767DA">
              <w:t>€ </w:t>
            </w:r>
            <w:r w:rsidRPr="00F767DA">
              <w:t>25.000 te werken.</w:t>
            </w:r>
          </w:p>
          <w:p w14:paraId="63FC0429" w14:textId="77777777" w:rsidR="003E6F4D" w:rsidRPr="00F767DA" w:rsidRDefault="003E6F4D" w:rsidP="002A30E0"/>
        </w:tc>
      </w:tr>
      <w:tr w:rsidR="003E6F4D" w:rsidRPr="00F767DA" w14:paraId="32AE2A41" w14:textId="77777777" w:rsidTr="002A30E0">
        <w:tc>
          <w:tcPr>
            <w:tcW w:w="1384" w:type="dxa"/>
            <w:shd w:val="clear" w:color="auto" w:fill="auto"/>
            <w:vAlign w:val="center"/>
          </w:tcPr>
          <w:p w14:paraId="541128DB" w14:textId="77777777" w:rsidR="003E6F4D" w:rsidRPr="00F767DA" w:rsidRDefault="003E6F4D" w:rsidP="002A30E0">
            <w:r w:rsidRPr="00F767DA">
              <w:t>C</w:t>
            </w:r>
          </w:p>
        </w:tc>
        <w:tc>
          <w:tcPr>
            <w:tcW w:w="7828" w:type="dxa"/>
            <w:shd w:val="clear" w:color="auto" w:fill="auto"/>
            <w:vAlign w:val="center"/>
          </w:tcPr>
          <w:p w14:paraId="31594921" w14:textId="77777777" w:rsidR="003E6F4D" w:rsidRPr="00F767DA" w:rsidRDefault="003E6F4D" w:rsidP="002A30E0">
            <w:r w:rsidRPr="00F767DA">
              <w:t>Deze werknemer boekt een surplus van een paar duizend euro per jaar.</w:t>
            </w:r>
          </w:p>
          <w:p w14:paraId="49573C39" w14:textId="77777777" w:rsidR="003E6F4D" w:rsidRPr="00F767DA" w:rsidRDefault="003E6F4D" w:rsidP="002A30E0"/>
        </w:tc>
      </w:tr>
    </w:tbl>
    <w:p w14:paraId="7FC947FA" w14:textId="77777777" w:rsidR="003E6F4D" w:rsidRPr="00F767DA" w:rsidRDefault="003E6F4D" w:rsidP="003E6F4D"/>
    <w:p w14:paraId="67DB3D4D" w14:textId="77777777" w:rsidR="003E6F4D" w:rsidRPr="00F767DA" w:rsidRDefault="003E6F4D" w:rsidP="003E6F4D">
      <w:pPr>
        <w:rPr>
          <w:b/>
        </w:rPr>
      </w:pPr>
      <w:r w:rsidRPr="00F767DA">
        <w:rPr>
          <w:b/>
        </w:rPr>
        <w:t>Uitwerking opdracht 4.3</w:t>
      </w:r>
    </w:p>
    <w:p w14:paraId="60CB99FF" w14:textId="19A928BF" w:rsidR="003E6F4D" w:rsidRPr="00F767DA" w:rsidRDefault="003E6F4D" w:rsidP="003E6F4D">
      <w:pPr>
        <w:ind w:left="426" w:hanging="426"/>
      </w:pPr>
      <w:r w:rsidRPr="00F767DA">
        <w:t>a.</w:t>
      </w:r>
      <w:r w:rsidRPr="00F767DA">
        <w:tab/>
      </w:r>
      <w:proofErr w:type="spellStart"/>
      <w:r w:rsidRPr="00F767DA">
        <w:t>Qv</w:t>
      </w:r>
      <w:proofErr w:type="spellEnd"/>
      <w:r w:rsidRPr="00F767DA">
        <w:t xml:space="preserve"> = </w:t>
      </w:r>
      <w:proofErr w:type="spellStart"/>
      <w:r w:rsidRPr="00F767DA">
        <w:t>Qa</w:t>
      </w:r>
      <w:proofErr w:type="spellEnd"/>
      <w:r w:rsidRPr="00F767DA">
        <w:t xml:space="preserve"> → 6 = 0,2L – 2 → L = 8/0,2 = 40 → </w:t>
      </w:r>
      <w:r w:rsidR="00F767DA">
        <w:t>€ </w:t>
      </w:r>
      <w:r w:rsidRPr="00F767DA">
        <w:t>40.000.</w:t>
      </w:r>
    </w:p>
    <w:p w14:paraId="7DDFC278" w14:textId="77777777" w:rsidR="003E6F4D" w:rsidRPr="00F767DA" w:rsidRDefault="003E6F4D" w:rsidP="003E6F4D">
      <w:pPr>
        <w:ind w:left="426" w:hanging="426"/>
      </w:pPr>
      <w:r w:rsidRPr="00F767DA">
        <w:t>b.</w:t>
      </w:r>
      <w:r w:rsidRPr="00F767DA">
        <w:tab/>
      </w:r>
      <w:proofErr w:type="spellStart"/>
      <w:r w:rsidRPr="00F767DA">
        <w:t>Qv</w:t>
      </w:r>
      <w:proofErr w:type="spellEnd"/>
      <w:r w:rsidRPr="00F767DA">
        <w:t xml:space="preserve"> = 6 → 6 × 10.000 = 60.000.</w:t>
      </w:r>
    </w:p>
    <w:p w14:paraId="0C3478F2" w14:textId="77777777" w:rsidR="003E6F4D" w:rsidRPr="00F767DA" w:rsidRDefault="003E6F4D" w:rsidP="003E6F4D">
      <w:pPr>
        <w:ind w:left="426" w:hanging="426"/>
      </w:pPr>
      <w:r w:rsidRPr="00F767DA">
        <w:t>c.</w:t>
      </w:r>
      <w:r w:rsidRPr="00F767DA">
        <w:tab/>
        <w:t>Zie grafiek.</w:t>
      </w:r>
    </w:p>
    <w:p w14:paraId="54109F6C" w14:textId="4438D648" w:rsidR="003E6F4D" w:rsidRPr="00F767DA" w:rsidRDefault="003E6F4D" w:rsidP="003E6F4D">
      <w:pPr>
        <w:ind w:left="426" w:hanging="426"/>
      </w:pPr>
      <w:r w:rsidRPr="00F767DA">
        <w:t>d.</w:t>
      </w:r>
      <w:r w:rsidRPr="00F767DA">
        <w:tab/>
        <w:t xml:space="preserve">De vraag naar politiemensen is niet afhankelijk van het salaris van de politieman of vrouw. Het is </w:t>
      </w:r>
      <w:r w:rsidR="00962146" w:rsidRPr="00F767DA">
        <w:t xml:space="preserve">een </w:t>
      </w:r>
      <w:r w:rsidRPr="00F767DA">
        <w:t>beslissing van de regering (overheid).</w:t>
      </w:r>
    </w:p>
    <w:p w14:paraId="1CC0E554" w14:textId="7F83961D" w:rsidR="003E6F4D" w:rsidRPr="00F767DA" w:rsidRDefault="003E6F4D" w:rsidP="003E6F4D">
      <w:pPr>
        <w:ind w:left="426" w:hanging="426"/>
      </w:pPr>
      <w:r w:rsidRPr="00F767DA">
        <w:t>e.</w:t>
      </w:r>
      <w:r w:rsidRPr="00F767DA">
        <w:tab/>
        <w:t xml:space="preserve">Beneden de </w:t>
      </w:r>
      <w:r w:rsidR="00F767DA">
        <w:t>€ </w:t>
      </w:r>
      <w:r w:rsidRPr="00F767DA">
        <w:t>10.000.</w:t>
      </w:r>
    </w:p>
    <w:p w14:paraId="2F2A7AFE" w14:textId="77777777" w:rsidR="003E6F4D" w:rsidRPr="00F767DA" w:rsidRDefault="003E6F4D" w:rsidP="003E6F4D">
      <w:pPr>
        <w:ind w:left="426" w:hanging="426"/>
      </w:pPr>
      <w:r w:rsidRPr="00F767DA">
        <w:t>f.</w:t>
      </w:r>
      <w:r w:rsidRPr="00F767DA">
        <w:tab/>
        <w:t>Zie grafiek.</w:t>
      </w:r>
    </w:p>
    <w:p w14:paraId="0BBD33F3" w14:textId="2F1F5EA8" w:rsidR="003E6F4D" w:rsidRPr="00F767DA" w:rsidRDefault="003E6F4D" w:rsidP="003E6F4D">
      <w:pPr>
        <w:ind w:left="426" w:hanging="426"/>
      </w:pPr>
      <w:r w:rsidRPr="00F767DA">
        <w:t>g.</w:t>
      </w:r>
      <w:r w:rsidRPr="00F767DA">
        <w:tab/>
        <w:t xml:space="preserve">Bij een salaris van </w:t>
      </w:r>
      <w:r w:rsidR="00F767DA">
        <w:t>€ </w:t>
      </w:r>
      <w:r w:rsidRPr="00F767DA">
        <w:t>50.000 (8 = 0,2L – 2 → L = 10/0,2)</w:t>
      </w:r>
    </w:p>
    <w:p w14:paraId="747EA44D" w14:textId="5696A1AB" w:rsidR="003E6F4D" w:rsidRPr="00F767DA" w:rsidRDefault="003E6F4D" w:rsidP="003E6F4D">
      <w:pPr>
        <w:ind w:left="426" w:hanging="426"/>
      </w:pPr>
      <w:r w:rsidRPr="00F767DA">
        <w:t>h.</w:t>
      </w:r>
      <w:r w:rsidRPr="00F767DA">
        <w:tab/>
        <w:t xml:space="preserve">Het jaarsalaris wordt dan </w:t>
      </w:r>
      <w:r w:rsidR="00F767DA">
        <w:t>€ </w:t>
      </w:r>
      <w:r w:rsidRPr="00F767DA">
        <w:t xml:space="preserve">50.000 × 1,1 = </w:t>
      </w:r>
      <w:r w:rsidR="00F767DA">
        <w:t>€ </w:t>
      </w:r>
      <w:r w:rsidRPr="00F767DA">
        <w:t>55.000.</w:t>
      </w:r>
    </w:p>
    <w:p w14:paraId="39721290" w14:textId="77777777" w:rsidR="003E6F4D" w:rsidRPr="00F767DA" w:rsidRDefault="003E6F4D" w:rsidP="003E6F4D">
      <w:pPr>
        <w:ind w:left="426" w:hanging="426"/>
      </w:pPr>
      <w:r w:rsidRPr="00F767DA">
        <w:tab/>
      </w:r>
      <w:proofErr w:type="spellStart"/>
      <w:r w:rsidRPr="00F767DA">
        <w:t>Qa</w:t>
      </w:r>
      <w:proofErr w:type="spellEnd"/>
      <w:r w:rsidRPr="00F767DA">
        <w:t xml:space="preserve"> = 0,2 × 55 – 2 = 9 → 9 × 10.000 = 90.000</w:t>
      </w:r>
    </w:p>
    <w:p w14:paraId="683EEA10" w14:textId="77777777" w:rsidR="003E6F4D" w:rsidRPr="00F767DA" w:rsidRDefault="003E6F4D" w:rsidP="003E6F4D">
      <w:pPr>
        <w:ind w:left="426" w:hanging="426"/>
      </w:pPr>
      <w:r w:rsidRPr="00F767DA">
        <w:tab/>
      </w:r>
      <w:proofErr w:type="spellStart"/>
      <w:r w:rsidRPr="00F767DA">
        <w:t>Qv</w:t>
      </w:r>
      <w:proofErr w:type="spellEnd"/>
      <w:r w:rsidRPr="00F767DA">
        <w:t xml:space="preserve"> =  80.000</w:t>
      </w:r>
    </w:p>
    <w:p w14:paraId="50A65A27" w14:textId="77777777" w:rsidR="003E6F4D" w:rsidRPr="00F767DA" w:rsidRDefault="003E6F4D" w:rsidP="003E6F4D">
      <w:pPr>
        <w:ind w:left="426" w:hanging="426"/>
      </w:pPr>
      <w:r w:rsidRPr="00F767DA">
        <w:tab/>
        <w:t>Het aanbod overtreft de vraag met 10.000 personen.</w:t>
      </w:r>
    </w:p>
    <w:p w14:paraId="1E448149" w14:textId="77777777" w:rsidR="008657A7" w:rsidRPr="00F767DA" w:rsidRDefault="008657A7" w:rsidP="008657A7"/>
    <w:p w14:paraId="0E18818A" w14:textId="7994539D" w:rsidR="008657A7" w:rsidRPr="00F767DA" w:rsidRDefault="008657A7" w:rsidP="008657A7">
      <w:r w:rsidRPr="00F767DA">
        <w:rPr>
          <w:noProof/>
        </w:rPr>
        <w:drawing>
          <wp:inline distT="0" distB="0" distL="0" distR="0" wp14:anchorId="4F384981" wp14:editId="4574B775">
            <wp:extent cx="3695700" cy="3886200"/>
            <wp:effectExtent l="0" t="0" r="0" b="0"/>
            <wp:docPr id="5" name="Afbeelding 8" descr="Arbeidsmarkt politieagenten ant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Arbeidsmarkt politieagenten antw.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5700" cy="3886200"/>
                    </a:xfrm>
                    <a:prstGeom prst="rect">
                      <a:avLst/>
                    </a:prstGeom>
                    <a:noFill/>
                    <a:ln>
                      <a:noFill/>
                    </a:ln>
                  </pic:spPr>
                </pic:pic>
              </a:graphicData>
            </a:graphic>
          </wp:inline>
        </w:drawing>
      </w:r>
    </w:p>
    <w:p w14:paraId="55BDE6F9" w14:textId="5D2E37CA" w:rsidR="008657A7" w:rsidRPr="00F767DA" w:rsidRDefault="008657A7" w:rsidP="008657A7">
      <w:pPr>
        <w:rPr>
          <w:b/>
        </w:rPr>
      </w:pPr>
      <w:r w:rsidRPr="00F767DA">
        <w:rPr>
          <w:b/>
        </w:rPr>
        <w:br w:type="page"/>
        <w:t>Uitwerking opdracht 4.4</w:t>
      </w:r>
    </w:p>
    <w:p w14:paraId="474B602C" w14:textId="77777777" w:rsidR="008657A7" w:rsidRPr="00F767DA" w:rsidRDefault="008657A7" w:rsidP="008657A7">
      <w:pPr>
        <w:ind w:left="360" w:hanging="360"/>
      </w:pPr>
      <w:r w:rsidRPr="00F767DA">
        <w:t>a.</w:t>
      </w:r>
      <w:r w:rsidRPr="00F767DA">
        <w:tab/>
        <w:t>- Een werkgever kan gemakkelijk inspelen op de vraag uit de markt. Als er veel werk is kan er gemakkelijk personeel ingezet worden en als er weinig werk is maken ze geen gebruik van die mensen.</w:t>
      </w:r>
    </w:p>
    <w:p w14:paraId="31B56036" w14:textId="77777777" w:rsidR="008657A7" w:rsidRPr="00F767DA" w:rsidRDefault="008657A7" w:rsidP="008657A7">
      <w:pPr>
        <w:ind w:left="360" w:hanging="360"/>
      </w:pPr>
      <w:r w:rsidRPr="00F767DA">
        <w:tab/>
        <w:t>- De werkgever heeft geen kosten bij ziekte of arbeidsongeschiktheid.</w:t>
      </w:r>
    </w:p>
    <w:p w14:paraId="1638C47F" w14:textId="77777777" w:rsidR="008657A7" w:rsidRPr="00F767DA" w:rsidRDefault="008657A7" w:rsidP="008657A7">
      <w:pPr>
        <w:ind w:left="360" w:hanging="360"/>
      </w:pPr>
      <w:r w:rsidRPr="00F767DA">
        <w:tab/>
        <w:t>- Als een werknemer met een tijdelijk contract niet goed functioneert kun je die gemakkelijk ontslaan.</w:t>
      </w:r>
    </w:p>
    <w:p w14:paraId="1AD6FD8D" w14:textId="77777777" w:rsidR="008657A7" w:rsidRPr="00F767DA" w:rsidRDefault="008657A7" w:rsidP="008657A7">
      <w:pPr>
        <w:ind w:left="360" w:hanging="360"/>
      </w:pPr>
      <w:r w:rsidRPr="00F767DA">
        <w:tab/>
        <w:t>- Flexwerkers zijn minder betrokken bij het bedrijf.</w:t>
      </w:r>
    </w:p>
    <w:p w14:paraId="44C9D3A7" w14:textId="77777777" w:rsidR="008657A7" w:rsidRPr="00F767DA" w:rsidRDefault="008657A7" w:rsidP="008657A7">
      <w:pPr>
        <w:ind w:left="360" w:hanging="360"/>
      </w:pPr>
    </w:p>
    <w:p w14:paraId="0DC987CF" w14:textId="77777777" w:rsidR="008657A7" w:rsidRPr="00F767DA" w:rsidRDefault="008657A7" w:rsidP="008657A7">
      <w:pPr>
        <w:ind w:left="360" w:hanging="360"/>
        <w:rPr>
          <w:rFonts w:cs="QuadraatSans-Regular"/>
          <w:szCs w:val="20"/>
        </w:rPr>
      </w:pPr>
      <w:r w:rsidRPr="00F767DA">
        <w:t>b.</w:t>
      </w:r>
      <w:r w:rsidRPr="00F767DA">
        <w:tab/>
      </w:r>
      <w:r w:rsidRPr="00F767DA">
        <w:rPr>
          <w:rFonts w:cs="QuadraatSans-Regular"/>
          <w:szCs w:val="20"/>
        </w:rPr>
        <w:t>- Meer onzekerheid door schommelingen in werkuren en inkomen.</w:t>
      </w:r>
    </w:p>
    <w:p w14:paraId="076BD763" w14:textId="1923482B" w:rsidR="008657A7" w:rsidRPr="00F767DA" w:rsidRDefault="008657A7" w:rsidP="008657A7">
      <w:pPr>
        <w:ind w:left="360"/>
        <w:rPr>
          <w:rFonts w:cs="QuadraatSans-Regular"/>
          <w:szCs w:val="20"/>
        </w:rPr>
      </w:pPr>
      <w:r w:rsidRPr="00F767DA">
        <w:rPr>
          <w:rFonts w:cs="QuadraatSans-Regular"/>
          <w:szCs w:val="20"/>
        </w:rPr>
        <w:t>- Bij een crisis is er een groter ris</w:t>
      </w:r>
      <w:r w:rsidR="00F767DA">
        <w:rPr>
          <w:rFonts w:cs="QuadraatSans-Regular"/>
          <w:szCs w:val="20"/>
        </w:rPr>
        <w:t>ico op ontslag en werkloosheid.</w:t>
      </w:r>
    </w:p>
    <w:p w14:paraId="4F329382" w14:textId="710AC430" w:rsidR="008657A7" w:rsidRPr="00F767DA" w:rsidRDefault="008657A7" w:rsidP="008657A7">
      <w:pPr>
        <w:ind w:left="360"/>
        <w:rPr>
          <w:rFonts w:cs="QuadraatSans-Regular"/>
          <w:szCs w:val="20"/>
        </w:rPr>
      </w:pPr>
      <w:r w:rsidRPr="00F767DA">
        <w:rPr>
          <w:rFonts w:cs="QuadraatSans-Regular"/>
          <w:szCs w:val="20"/>
        </w:rPr>
        <w:t>- Geen recht op een uitkering bij ziekte of werkloosheid en er wordt geen of weinig pensioen opgebouwd.</w:t>
      </w:r>
    </w:p>
    <w:p w14:paraId="6251B1F3" w14:textId="7E7E77BE" w:rsidR="008657A7" w:rsidRPr="00F767DA" w:rsidRDefault="008657A7" w:rsidP="008657A7">
      <w:pPr>
        <w:ind w:left="360"/>
        <w:rPr>
          <w:rFonts w:cs="QuadraatSans-Regular"/>
          <w:szCs w:val="20"/>
        </w:rPr>
      </w:pPr>
      <w:r w:rsidRPr="00F767DA">
        <w:rPr>
          <w:rFonts w:cs="QuadraatSans-Regular"/>
          <w:szCs w:val="20"/>
        </w:rPr>
        <w:t>- Zwakkere onderhandelingspositie da</w:t>
      </w:r>
      <w:r w:rsidR="00F767DA">
        <w:rPr>
          <w:rFonts w:cs="QuadraatSans-Regular"/>
          <w:szCs w:val="20"/>
        </w:rPr>
        <w:t>n mensen met een vast contract.</w:t>
      </w:r>
    </w:p>
    <w:p w14:paraId="73249B4E" w14:textId="77777777" w:rsidR="008657A7" w:rsidRPr="00F767DA" w:rsidRDefault="008657A7" w:rsidP="008657A7">
      <w:pPr>
        <w:ind w:left="360"/>
        <w:rPr>
          <w:rFonts w:cs="QuadraatSans-Regular"/>
          <w:szCs w:val="20"/>
        </w:rPr>
      </w:pPr>
      <w:r w:rsidRPr="00F767DA">
        <w:rPr>
          <w:rFonts w:cs="QuadraatSans-Regular"/>
          <w:szCs w:val="20"/>
        </w:rPr>
        <w:t>- Lagere baanzekerheid waardoor onderhandelen over het loon vaak lastig is.</w:t>
      </w:r>
    </w:p>
    <w:p w14:paraId="5E66EBFB" w14:textId="77777777" w:rsidR="008657A7" w:rsidRPr="00F767DA" w:rsidRDefault="008657A7" w:rsidP="008657A7">
      <w:pPr>
        <w:ind w:left="360"/>
      </w:pPr>
      <w:r w:rsidRPr="00F767DA">
        <w:rPr>
          <w:rFonts w:cs="QuadraatSans-Regular"/>
          <w:szCs w:val="20"/>
        </w:rPr>
        <w:t>- Geen extra geld omdat de coronabonus en de winstuitkering niet voor hen geldt.</w:t>
      </w:r>
    </w:p>
    <w:sectPr w:rsidR="008657A7" w:rsidRPr="00F767DA" w:rsidSect="0033492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AF0DD" w14:textId="77777777" w:rsidR="002C5968" w:rsidRDefault="002C5968" w:rsidP="00DE78FB">
      <w:r>
        <w:separator/>
      </w:r>
    </w:p>
  </w:endnote>
  <w:endnote w:type="continuationSeparator" w:id="0">
    <w:p w14:paraId="40E87530" w14:textId="77777777" w:rsidR="002C5968" w:rsidRDefault="002C5968" w:rsidP="00DE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adraat-Regular">
    <w:panose1 w:val="02010504070101020104"/>
    <w:charset w:val="00"/>
    <w:family w:val="auto"/>
    <w:pitch w:val="variable"/>
    <w:sig w:usb0="8000002F" w:usb1="4000004A" w:usb2="00000000" w:usb3="00000000" w:csb0="00000001" w:csb1="00000000"/>
  </w:font>
  <w:font w:name="QuadraatSans-Caps">
    <w:panose1 w:val="02010504050101020104"/>
    <w:charset w:val="00"/>
    <w:family w:val="auto"/>
    <w:pitch w:val="variable"/>
    <w:sig w:usb0="8000002F" w:usb1="40000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QuadraatSans-Regular">
    <w:panose1 w:val="02010504050101020103"/>
    <w:charset w:val="00"/>
    <w:family w:val="auto"/>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164DD" w14:textId="77777777" w:rsidR="008F5010" w:rsidRDefault="008F501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9915A" w14:textId="77777777" w:rsidR="008F5010" w:rsidRDefault="008F501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7BD0A" w14:textId="77777777" w:rsidR="008F5010" w:rsidRDefault="008F501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B6C8D" w14:textId="77777777" w:rsidR="002C5968" w:rsidRDefault="002C5968" w:rsidP="00DE78FB">
      <w:r>
        <w:separator/>
      </w:r>
    </w:p>
  </w:footnote>
  <w:footnote w:type="continuationSeparator" w:id="0">
    <w:p w14:paraId="341D9A0F" w14:textId="77777777" w:rsidR="002C5968" w:rsidRDefault="002C5968" w:rsidP="00DE7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FA3CD" w14:textId="77777777" w:rsidR="008F5010" w:rsidRDefault="008F501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68A32" w14:textId="04D4B2F2" w:rsidR="00F8762A" w:rsidRDefault="008657A7" w:rsidP="00F8762A">
    <w:pPr>
      <w:pStyle w:val="Koptekst"/>
      <w:jc w:val="right"/>
      <w:rPr>
        <w:rFonts w:ascii="Arial" w:hAnsi="Arial" w:cs="Arial"/>
        <w:sz w:val="16"/>
        <w:szCs w:val="16"/>
      </w:rPr>
    </w:pPr>
    <w:r>
      <w:rPr>
        <w:noProof/>
        <w:sz w:val="20"/>
        <w:szCs w:val="20"/>
      </w:rPr>
      <w:drawing>
        <wp:inline distT="0" distB="0" distL="0" distR="0" wp14:anchorId="381DF28F" wp14:editId="3499A17B">
          <wp:extent cx="342900" cy="342900"/>
          <wp:effectExtent l="0" t="0" r="0" b="0"/>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F8762A">
      <w:rPr>
        <w:rFonts w:ascii="Arial" w:hAnsi="Arial" w:cs="Arial"/>
        <w:sz w:val="16"/>
        <w:szCs w:val="16"/>
      </w:rPr>
      <w:t xml:space="preserve"> Markt en Overheid h4 extra oefenopgaven (website)</w:t>
    </w:r>
    <w:r w:rsidR="00F8762A">
      <w:rPr>
        <w:rFonts w:ascii="Arial" w:hAnsi="Arial" w:cs="Arial"/>
        <w:sz w:val="16"/>
        <w:szCs w:val="16"/>
      </w:rPr>
      <w:tab/>
    </w:r>
    <w:r w:rsidR="00F8762A">
      <w:rPr>
        <w:rFonts w:ascii="Arial" w:hAnsi="Arial" w:cs="Arial"/>
        <w:sz w:val="16"/>
        <w:szCs w:val="16"/>
      </w:rPr>
      <w:tab/>
    </w:r>
    <w:r w:rsidR="00F8762A">
      <w:rPr>
        <w:rFonts w:ascii="Arial" w:hAnsi="Arial" w:cs="Arial"/>
        <w:sz w:val="16"/>
        <w:szCs w:val="16"/>
      </w:rPr>
      <w:fldChar w:fldCharType="begin"/>
    </w:r>
    <w:r w:rsidR="00F8762A">
      <w:rPr>
        <w:rFonts w:ascii="Arial" w:hAnsi="Arial" w:cs="Arial"/>
        <w:sz w:val="16"/>
        <w:szCs w:val="16"/>
      </w:rPr>
      <w:instrText>PAGE   \* MERGEFORMAT</w:instrText>
    </w:r>
    <w:r w:rsidR="00F8762A">
      <w:rPr>
        <w:rFonts w:ascii="Arial" w:hAnsi="Arial" w:cs="Arial"/>
        <w:sz w:val="16"/>
        <w:szCs w:val="16"/>
      </w:rPr>
      <w:fldChar w:fldCharType="separate"/>
    </w:r>
    <w:r w:rsidR="008F5010" w:rsidRPr="008F5010">
      <w:rPr>
        <w:rFonts w:cs="Arial"/>
        <w:noProof/>
        <w:sz w:val="16"/>
        <w:szCs w:val="16"/>
      </w:rPr>
      <w:t>7</w:t>
    </w:r>
    <w:r w:rsidR="00F8762A">
      <w:rPr>
        <w:rFonts w:ascii="Arial" w:hAnsi="Arial" w:cs="Arial"/>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880E5" w14:textId="77777777" w:rsidR="008F5010" w:rsidRDefault="008F501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879B6"/>
    <w:multiLevelType w:val="hybridMultilevel"/>
    <w:tmpl w:val="07580F58"/>
    <w:lvl w:ilvl="0" w:tplc="B4A006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FB"/>
    <w:rsid w:val="00017F08"/>
    <w:rsid w:val="00057A53"/>
    <w:rsid w:val="00082499"/>
    <w:rsid w:val="00113206"/>
    <w:rsid w:val="001C6A1A"/>
    <w:rsid w:val="00200CC2"/>
    <w:rsid w:val="00222013"/>
    <w:rsid w:val="002A30E0"/>
    <w:rsid w:val="002B15F0"/>
    <w:rsid w:val="002C5968"/>
    <w:rsid w:val="002F4B5F"/>
    <w:rsid w:val="0033492E"/>
    <w:rsid w:val="00350697"/>
    <w:rsid w:val="003A0E8D"/>
    <w:rsid w:val="003D3690"/>
    <w:rsid w:val="003E6879"/>
    <w:rsid w:val="003E6F4D"/>
    <w:rsid w:val="004374FF"/>
    <w:rsid w:val="00462E6E"/>
    <w:rsid w:val="00467A96"/>
    <w:rsid w:val="00470328"/>
    <w:rsid w:val="004D3AA6"/>
    <w:rsid w:val="005D7763"/>
    <w:rsid w:val="00651C1F"/>
    <w:rsid w:val="006C2F87"/>
    <w:rsid w:val="006D68DB"/>
    <w:rsid w:val="00780080"/>
    <w:rsid w:val="008657A7"/>
    <w:rsid w:val="00876D74"/>
    <w:rsid w:val="00892230"/>
    <w:rsid w:val="008F5010"/>
    <w:rsid w:val="008F7A5F"/>
    <w:rsid w:val="0093214F"/>
    <w:rsid w:val="00962146"/>
    <w:rsid w:val="00A4045C"/>
    <w:rsid w:val="00A50B04"/>
    <w:rsid w:val="00B72874"/>
    <w:rsid w:val="00B80487"/>
    <w:rsid w:val="00BA3EE6"/>
    <w:rsid w:val="00BC045F"/>
    <w:rsid w:val="00C86E41"/>
    <w:rsid w:val="00C94E08"/>
    <w:rsid w:val="00CB65E3"/>
    <w:rsid w:val="00CF2B2E"/>
    <w:rsid w:val="00D06F6F"/>
    <w:rsid w:val="00D53993"/>
    <w:rsid w:val="00DE78FB"/>
    <w:rsid w:val="00DF123B"/>
    <w:rsid w:val="00E21E42"/>
    <w:rsid w:val="00E82EA0"/>
    <w:rsid w:val="00EC049C"/>
    <w:rsid w:val="00EC0BBA"/>
    <w:rsid w:val="00F139A1"/>
    <w:rsid w:val="00F34887"/>
    <w:rsid w:val="00F51B03"/>
    <w:rsid w:val="00F767DA"/>
    <w:rsid w:val="00F8762A"/>
    <w:rsid w:val="00FD4D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712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7763"/>
    <w:rPr>
      <w:sz w:val="24"/>
      <w:szCs w:val="24"/>
    </w:rPr>
  </w:style>
  <w:style w:type="paragraph" w:styleId="Kop1">
    <w:name w:val="heading 1"/>
    <w:basedOn w:val="Standaard"/>
    <w:next w:val="Standaard"/>
    <w:link w:val="Kop1Char"/>
    <w:qFormat/>
    <w:rsid w:val="00BA3EE6"/>
    <w:pPr>
      <w:keepNext/>
      <w:outlineLvl w:val="0"/>
    </w:pPr>
    <w:rPr>
      <w:b/>
      <w:sz w:val="28"/>
      <w:szCs w:val="20"/>
      <w:u w:val="single"/>
    </w:rPr>
  </w:style>
  <w:style w:type="paragraph" w:styleId="Kop2">
    <w:name w:val="heading 2"/>
    <w:basedOn w:val="Standaard"/>
    <w:next w:val="Standaard"/>
    <w:link w:val="Kop2Char"/>
    <w:qFormat/>
    <w:rsid w:val="00BA3EE6"/>
    <w:pPr>
      <w:keepNext/>
      <w:outlineLvl w:val="1"/>
    </w:pPr>
    <w:rPr>
      <w:sz w:val="28"/>
      <w:szCs w:val="20"/>
    </w:rPr>
  </w:style>
  <w:style w:type="paragraph" w:styleId="Kop3">
    <w:name w:val="heading 3"/>
    <w:basedOn w:val="Standaard"/>
    <w:next w:val="Standaard"/>
    <w:link w:val="Kop3Char"/>
    <w:qFormat/>
    <w:rsid w:val="00BA3EE6"/>
    <w:pPr>
      <w:keepNext/>
      <w:spacing w:before="240" w:after="60"/>
      <w:outlineLvl w:val="2"/>
    </w:pPr>
    <w:rPr>
      <w:rFonts w:ascii="Arial" w:hAnsi="Arial" w:cs="Arial"/>
      <w:b/>
      <w:bCs/>
      <w:sz w:val="26"/>
      <w:szCs w:val="26"/>
    </w:rPr>
  </w:style>
  <w:style w:type="paragraph" w:styleId="Kop4">
    <w:name w:val="heading 4"/>
    <w:basedOn w:val="Standaard"/>
    <w:next w:val="Standaard"/>
    <w:link w:val="Kop4Char"/>
    <w:semiHidden/>
    <w:unhideWhenUsed/>
    <w:qFormat/>
    <w:rsid w:val="00BA3EE6"/>
    <w:pPr>
      <w:keepNext/>
      <w:spacing w:before="240" w:after="60"/>
      <w:outlineLvl w:val="3"/>
    </w:pPr>
    <w:rPr>
      <w:rFonts w:ascii="Calibri" w:hAnsi="Calibri"/>
      <w:b/>
      <w:bCs/>
      <w:sz w:val="28"/>
      <w:szCs w:val="28"/>
    </w:rPr>
  </w:style>
  <w:style w:type="paragraph" w:styleId="Kop5">
    <w:name w:val="heading 5"/>
    <w:basedOn w:val="Standaard"/>
    <w:next w:val="Standaard"/>
    <w:link w:val="Kop5Char"/>
    <w:qFormat/>
    <w:rsid w:val="00BA3EE6"/>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link w:val="Opmaakprofiel1Char"/>
    <w:rsid w:val="00C86E4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pPr>
    <w:rPr>
      <w:b/>
      <w:bCs/>
      <w:sz w:val="22"/>
      <w:szCs w:val="22"/>
    </w:rPr>
  </w:style>
  <w:style w:type="character" w:customStyle="1" w:styleId="Opmaakprofiel1Char">
    <w:name w:val="Opmaakprofiel1 Char"/>
    <w:link w:val="Opmaakprofiel1"/>
    <w:rsid w:val="00C86E41"/>
    <w:rPr>
      <w:rFonts w:ascii="Times New Roman" w:hAnsi="Times New Roman" w:cs="Arial"/>
      <w:b/>
      <w:bCs/>
    </w:rPr>
  </w:style>
  <w:style w:type="paragraph" w:customStyle="1" w:styleId="Opmaakprofiel2">
    <w:name w:val="Opmaakprofiel2"/>
    <w:basedOn w:val="Opmaakprofiel1"/>
    <w:link w:val="Opmaakprofiel2Char"/>
    <w:rsid w:val="00C86E41"/>
  </w:style>
  <w:style w:type="character" w:customStyle="1" w:styleId="Opmaakprofiel2Char">
    <w:name w:val="Opmaakprofiel2 Char"/>
    <w:basedOn w:val="Opmaakprofiel1Char"/>
    <w:link w:val="Opmaakprofiel2"/>
    <w:rsid w:val="00C86E41"/>
    <w:rPr>
      <w:rFonts w:ascii="Times New Roman" w:hAnsi="Times New Roman" w:cs="Arial"/>
      <w:b/>
      <w:bCs/>
    </w:rPr>
  </w:style>
  <w:style w:type="character" w:customStyle="1" w:styleId="Kop1Char">
    <w:name w:val="Kop 1 Char"/>
    <w:link w:val="Kop1"/>
    <w:rsid w:val="00BA3EE6"/>
    <w:rPr>
      <w:b/>
      <w:sz w:val="28"/>
      <w:u w:val="single"/>
    </w:rPr>
  </w:style>
  <w:style w:type="character" w:customStyle="1" w:styleId="Kop2Char">
    <w:name w:val="Kop 2 Char"/>
    <w:link w:val="Kop2"/>
    <w:rsid w:val="00BA3EE6"/>
    <w:rPr>
      <w:sz w:val="28"/>
    </w:rPr>
  </w:style>
  <w:style w:type="character" w:customStyle="1" w:styleId="Kop4Char">
    <w:name w:val="Kop 4 Char"/>
    <w:link w:val="Kop4"/>
    <w:semiHidden/>
    <w:rsid w:val="00BA3EE6"/>
    <w:rPr>
      <w:rFonts w:ascii="Calibri" w:eastAsia="Times New Roman" w:hAnsi="Calibri" w:cs="Times New Roman"/>
      <w:b/>
      <w:bCs/>
      <w:sz w:val="28"/>
      <w:szCs w:val="28"/>
    </w:rPr>
  </w:style>
  <w:style w:type="paragraph" w:styleId="Bijschrift">
    <w:name w:val="caption"/>
    <w:basedOn w:val="Standaard"/>
    <w:next w:val="Standaard"/>
    <w:semiHidden/>
    <w:unhideWhenUsed/>
    <w:qFormat/>
    <w:rsid w:val="00BA3EE6"/>
    <w:rPr>
      <w:b/>
      <w:bCs/>
      <w:sz w:val="20"/>
      <w:szCs w:val="20"/>
    </w:rPr>
  </w:style>
  <w:style w:type="paragraph" w:styleId="Geenafstand">
    <w:name w:val="No Spacing"/>
    <w:basedOn w:val="Standaard"/>
    <w:link w:val="GeenafstandChar"/>
    <w:uiPriority w:val="1"/>
    <w:qFormat/>
    <w:rsid w:val="00BA3EE6"/>
    <w:rPr>
      <w:rFonts w:eastAsia="Calibri"/>
    </w:rPr>
  </w:style>
  <w:style w:type="character" w:customStyle="1" w:styleId="GeenafstandChar">
    <w:name w:val="Geen afstand Char"/>
    <w:link w:val="Geenafstand"/>
    <w:uiPriority w:val="1"/>
    <w:rsid w:val="00BA3EE6"/>
    <w:rPr>
      <w:rFonts w:eastAsia="Calibri"/>
      <w:sz w:val="24"/>
      <w:szCs w:val="24"/>
    </w:rPr>
  </w:style>
  <w:style w:type="character" w:customStyle="1" w:styleId="Kop3Char">
    <w:name w:val="Kop 3 Char"/>
    <w:link w:val="Kop3"/>
    <w:rsid w:val="00BA3EE6"/>
    <w:rPr>
      <w:rFonts w:ascii="Arial" w:hAnsi="Arial" w:cs="Arial"/>
      <w:b/>
      <w:bCs/>
      <w:sz w:val="26"/>
      <w:szCs w:val="26"/>
    </w:rPr>
  </w:style>
  <w:style w:type="character" w:customStyle="1" w:styleId="Kop5Char">
    <w:name w:val="Kop 5 Char"/>
    <w:link w:val="Kop5"/>
    <w:rsid w:val="00BA3EE6"/>
    <w:rPr>
      <w:b/>
      <w:bCs/>
      <w:i/>
      <w:iCs/>
      <w:sz w:val="26"/>
      <w:szCs w:val="26"/>
    </w:rPr>
  </w:style>
  <w:style w:type="paragraph" w:styleId="Lijstalinea">
    <w:name w:val="List Paragraph"/>
    <w:basedOn w:val="Standaard"/>
    <w:uiPriority w:val="99"/>
    <w:qFormat/>
    <w:rsid w:val="00BA3EE6"/>
    <w:pPr>
      <w:ind w:left="720"/>
      <w:contextualSpacing/>
    </w:pPr>
  </w:style>
  <w:style w:type="table" w:styleId="Tabelraster">
    <w:name w:val="Table Grid"/>
    <w:basedOn w:val="Standaardtabel"/>
    <w:rsid w:val="00DE78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unhideWhenUsed/>
    <w:rsid w:val="00DE78FB"/>
    <w:pPr>
      <w:tabs>
        <w:tab w:val="center" w:pos="4536"/>
        <w:tab w:val="right" w:pos="9072"/>
      </w:tabs>
    </w:pPr>
  </w:style>
  <w:style w:type="character" w:customStyle="1" w:styleId="KoptekstChar">
    <w:name w:val="Koptekst Char"/>
    <w:link w:val="Koptekst"/>
    <w:uiPriority w:val="99"/>
    <w:rsid w:val="00DE78FB"/>
    <w:rPr>
      <w:sz w:val="24"/>
      <w:szCs w:val="24"/>
    </w:rPr>
  </w:style>
  <w:style w:type="paragraph" w:styleId="Voettekst">
    <w:name w:val="footer"/>
    <w:basedOn w:val="Standaard"/>
    <w:link w:val="VoettekstChar"/>
    <w:uiPriority w:val="99"/>
    <w:unhideWhenUsed/>
    <w:rsid w:val="00DE78FB"/>
    <w:pPr>
      <w:tabs>
        <w:tab w:val="center" w:pos="4536"/>
        <w:tab w:val="right" w:pos="9072"/>
      </w:tabs>
    </w:pPr>
  </w:style>
  <w:style w:type="character" w:customStyle="1" w:styleId="VoettekstChar">
    <w:name w:val="Voettekst Char"/>
    <w:link w:val="Voettekst"/>
    <w:uiPriority w:val="99"/>
    <w:rsid w:val="00DE78FB"/>
    <w:rPr>
      <w:sz w:val="24"/>
      <w:szCs w:val="24"/>
    </w:rPr>
  </w:style>
  <w:style w:type="paragraph" w:styleId="Ballontekst">
    <w:name w:val="Balloon Text"/>
    <w:basedOn w:val="Standaard"/>
    <w:link w:val="BallontekstChar"/>
    <w:uiPriority w:val="99"/>
    <w:semiHidden/>
    <w:unhideWhenUsed/>
    <w:rsid w:val="00DE78FB"/>
    <w:rPr>
      <w:rFonts w:ascii="Tahoma" w:hAnsi="Tahoma" w:cs="Tahoma"/>
      <w:sz w:val="16"/>
      <w:szCs w:val="16"/>
    </w:rPr>
  </w:style>
  <w:style w:type="character" w:customStyle="1" w:styleId="BallontekstChar">
    <w:name w:val="Ballontekst Char"/>
    <w:link w:val="Ballontekst"/>
    <w:uiPriority w:val="99"/>
    <w:semiHidden/>
    <w:rsid w:val="00DE78FB"/>
    <w:rPr>
      <w:rFonts w:ascii="Tahoma" w:hAnsi="Tahoma" w:cs="Tahoma"/>
      <w:sz w:val="16"/>
      <w:szCs w:val="16"/>
    </w:rPr>
  </w:style>
  <w:style w:type="paragraph" w:customStyle="1" w:styleId="Opgave">
    <w:name w:val="Opgave"/>
    <w:basedOn w:val="Standaard"/>
    <w:qFormat/>
    <w:rsid w:val="002B15F0"/>
    <w:pPr>
      <w:tabs>
        <w:tab w:val="left" w:pos="0"/>
        <w:tab w:val="left" w:pos="284"/>
        <w:tab w:val="left" w:pos="567"/>
        <w:tab w:val="left" w:pos="851"/>
      </w:tabs>
      <w:overflowPunct w:val="0"/>
      <w:autoSpaceDE w:val="0"/>
      <w:autoSpaceDN w:val="0"/>
      <w:adjustRightInd w:val="0"/>
      <w:spacing w:after="60"/>
      <w:ind w:hanging="567"/>
      <w:contextualSpacing/>
      <w:jc w:val="both"/>
      <w:textAlignment w:val="baseline"/>
    </w:pPr>
    <w:rPr>
      <w:rFonts w:ascii="Quadraat-Regular" w:hAnsi="Quadraat-Regular"/>
      <w:sz w:val="20"/>
    </w:rPr>
  </w:style>
  <w:style w:type="table" w:customStyle="1" w:styleId="LWEOTeulings">
    <w:name w:val="LWEO Teulings"/>
    <w:basedOn w:val="Standaardtabel"/>
    <w:uiPriority w:val="99"/>
    <w:qFormat/>
    <w:rsid w:val="002B15F0"/>
    <w:pPr>
      <w:jc w:val="right"/>
    </w:pPr>
    <w:rPr>
      <w:rFonts w:ascii="QuadraatSans-Caps" w:hAnsi="QuadraatSans-Caps"/>
      <w:sz w:val="18"/>
    </w:rPr>
    <w:tblPr>
      <w:tblStyleRowBandSize w:val="1"/>
      <w:tblStyleColBandSize w:val="1"/>
      <w:tblInd w:w="113" w:type="dxa"/>
      <w:tblBorders>
        <w:bottom w:val="single" w:sz="4" w:space="0" w:color="000000"/>
      </w:tblBorders>
    </w:tblPr>
    <w:tcPr>
      <w:vAlign w:val="center"/>
    </w:tcPr>
    <w:tblStylePr w:type="firstRow">
      <w:pPr>
        <w:jc w:val="center"/>
      </w:pPr>
      <w:rPr>
        <w:rFonts w:ascii="Arial Unicode MS" w:hAnsi="Arial Unicode MS"/>
        <w:sz w:val="18"/>
      </w:rPr>
      <w:tblPr/>
      <w:tcPr>
        <w:shd w:val="clear" w:color="auto" w:fill="000000"/>
      </w:tcPr>
    </w:tblStylePr>
    <w:tblStylePr w:type="lastRow">
      <w:pPr>
        <w:jc w:val="right"/>
      </w:pPr>
      <w:rPr>
        <w:rFonts w:ascii="Segoe UI Emoji" w:hAnsi="Segoe UI Emoji"/>
        <w:sz w:val="18"/>
      </w:rPr>
    </w:tblStylePr>
    <w:tblStylePr w:type="firstCol">
      <w:pPr>
        <w:jc w:val="left"/>
      </w:pPr>
      <w:rPr>
        <w:rFonts w:ascii="Tahoma" w:hAnsi="Tahoma"/>
      </w:rPr>
    </w:tblStylePr>
    <w:tblStylePr w:type="lastCol">
      <w:pPr>
        <w:jc w:val="right"/>
      </w:pPr>
      <w:rPr>
        <w:rFonts w:ascii="Segoe UI Emoji" w:hAnsi="Segoe UI Emoji"/>
      </w:rPr>
    </w:tblStylePr>
    <w:tblStylePr w:type="band1Horz">
      <w:tblPr/>
      <w:tcPr>
        <w:shd w:val="clear" w:color="auto" w:fill="BFBF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91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1091</Words>
  <Characters>6006</Characters>
  <Application>Microsoft Office Word</Application>
  <DocSecurity>0</DocSecurity>
  <Lines>50</Lines>
  <Paragraphs>14</Paragraphs>
  <ScaleCrop>false</ScaleCrop>
  <Company/>
  <LinksUpToDate>false</LinksUpToDate>
  <CharactersWithSpaces>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2022-06-30T09:06:00Z</dcterms:created>
  <dcterms:modified xsi:type="dcterms:W3CDTF">2022-06-30T09:06:00Z</dcterms:modified>
</cp:coreProperties>
</file>