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77" w:rsidRDefault="00BF3477" w:rsidP="00BF3477">
      <w:pPr>
        <w:rPr>
          <w:b/>
        </w:rPr>
      </w:pPr>
      <w:r>
        <w:rPr>
          <w:b/>
        </w:rPr>
        <w:t>Opdracht 5.1</w:t>
      </w:r>
    </w:p>
    <w:p w:rsidR="00BF3477" w:rsidRDefault="00BF3477" w:rsidP="00BF3477">
      <w:r>
        <w:t>In de tabel staat een overzicht van de effecten van de kilometerheffing op het aantal gereden kilometers per dag op een bepaalde autoweg.</w:t>
      </w:r>
    </w:p>
    <w:p w:rsidR="00BF3477" w:rsidRDefault="00BF3477" w:rsidP="00BF3477">
      <w:pPr>
        <w:rPr>
          <w:b/>
        </w:rPr>
      </w:pPr>
      <w:r>
        <w:rPr>
          <w:b/>
        </w:rPr>
        <w:t>Tabel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1910"/>
      </w:tblGrid>
      <w:tr w:rsidR="00BF3477" w:rsidTr="008C030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aantal gereden kilometers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kilometerheffing</w:t>
            </w:r>
          </w:p>
        </w:tc>
      </w:tr>
      <w:tr w:rsidR="00BF3477" w:rsidTr="008C030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4.000.000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€ 0,015</w:t>
            </w:r>
          </w:p>
        </w:tc>
      </w:tr>
      <w:tr w:rsidR="00BF3477" w:rsidTr="008C030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2.000.000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€ 0,02</w:t>
            </w:r>
          </w:p>
        </w:tc>
      </w:tr>
    </w:tbl>
    <w:p w:rsidR="00BF3477" w:rsidRDefault="00BF3477" w:rsidP="00BF3477">
      <w:pPr>
        <w:tabs>
          <w:tab w:val="left" w:pos="426"/>
        </w:tabs>
        <w:ind w:left="426" w:hanging="426"/>
      </w:pPr>
      <w:r>
        <w:t>a.</w:t>
      </w:r>
      <w:r>
        <w:tab/>
        <w:t>Bereken de procentuele verandering van het aantal gereden kilometers bij een prijsstijging van € 0,015 naar € 0,02.</w:t>
      </w:r>
    </w:p>
    <w:p w:rsidR="00BF3477" w:rsidRDefault="00BF3477" w:rsidP="00BF3477">
      <w:pPr>
        <w:tabs>
          <w:tab w:val="left" w:pos="426"/>
        </w:tabs>
        <w:ind w:left="426" w:hanging="426"/>
      </w:pPr>
      <w:r>
        <w:t>b.</w:t>
      </w:r>
      <w:r>
        <w:tab/>
        <w:t>Bereken de procentuele verandering van de prijs bij een prijsstijging van € 0,015 naar € 0,02.</w:t>
      </w:r>
    </w:p>
    <w:p w:rsidR="00BF3477" w:rsidRDefault="00BF3477" w:rsidP="00BF3477">
      <w:pPr>
        <w:tabs>
          <w:tab w:val="left" w:pos="426"/>
        </w:tabs>
        <w:ind w:left="426" w:hanging="426"/>
      </w:pPr>
      <w:r>
        <w:t>c.</w:t>
      </w:r>
      <w:r>
        <w:tab/>
        <w:t>Is hier sprake van een prijselastische of een prijsinelastische vraag? Motiveer het antwoord.</w:t>
      </w:r>
    </w:p>
    <w:p w:rsidR="00BF3477" w:rsidRDefault="00BF3477" w:rsidP="00BF3477"/>
    <w:p w:rsidR="00BF3477" w:rsidRDefault="00BF3477" w:rsidP="00BF3477">
      <w:pPr>
        <w:rPr>
          <w:b/>
        </w:rPr>
      </w:pPr>
      <w:r>
        <w:rPr>
          <w:b/>
        </w:rPr>
        <w:t>Opdracht 5.2</w:t>
      </w:r>
    </w:p>
    <w:p w:rsidR="00BF3477" w:rsidRDefault="00BF3477" w:rsidP="00BF3477">
      <w:r>
        <w:t>Rijkswaterstaat beschikt over de volgende gegevens:</w:t>
      </w:r>
    </w:p>
    <w:p w:rsidR="00BF3477" w:rsidRDefault="00BF3477" w:rsidP="00BF3477">
      <w:pPr>
        <w:rPr>
          <w:b/>
        </w:rPr>
      </w:pPr>
      <w:r>
        <w:rPr>
          <w:b/>
        </w:rPr>
        <w:t>Tabel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9"/>
        <w:gridCol w:w="2249"/>
        <w:gridCol w:w="2262"/>
        <w:gridCol w:w="2262"/>
      </w:tblGrid>
      <w:tr w:rsidR="00BF3477" w:rsidTr="008C030F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Traject A2: Utrecht - Amsterdam: 45 km</w:t>
            </w:r>
          </w:p>
        </w:tc>
      </w:tr>
      <w:tr w:rsidR="00BF3477" w:rsidTr="008C030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Kilometerheffing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Totale traject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Aantal voertuigen per etmaal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Opbrengst</w:t>
            </w:r>
          </w:p>
        </w:tc>
      </w:tr>
      <w:tr w:rsidR="00BF3477" w:rsidTr="008C030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€ 0,03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€ 1,35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120.000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€ 162.000</w:t>
            </w:r>
          </w:p>
        </w:tc>
      </w:tr>
      <w:tr w:rsidR="00BF3477" w:rsidTr="008C030F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€ 0,045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€ 2,025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100.000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€ 202.500</w:t>
            </w:r>
          </w:p>
        </w:tc>
      </w:tr>
    </w:tbl>
    <w:p w:rsidR="00BF3477" w:rsidRDefault="00BF3477" w:rsidP="00BF3477">
      <w:pPr>
        <w:ind w:left="426" w:hanging="426"/>
      </w:pPr>
      <w:r>
        <w:t>a.</w:t>
      </w:r>
      <w:r>
        <w:tab/>
        <w:t>Met hoeveel procent is de prijs van de kilometerheffing gestegen?</w:t>
      </w:r>
    </w:p>
    <w:p w:rsidR="00BF3477" w:rsidRDefault="00BF3477" w:rsidP="00BF3477">
      <w:pPr>
        <w:ind w:left="426" w:hanging="426"/>
      </w:pPr>
      <w:r>
        <w:t>b.</w:t>
      </w:r>
      <w:r>
        <w:tab/>
        <w:t>Met hoeveel procent is het aantal voertuigen dat per dag gebruik maakt van de A2 afgenomen?</w:t>
      </w:r>
    </w:p>
    <w:p w:rsidR="00BF3477" w:rsidRDefault="00BF3477" w:rsidP="00BF3477">
      <w:pPr>
        <w:ind w:left="426" w:hanging="426"/>
      </w:pPr>
      <w:r>
        <w:t>c.</w:t>
      </w:r>
      <w:r>
        <w:tab/>
        <w:t>Is de vraag prijselastisch of prijsinelastisch? Verklaar het antwoord.</w:t>
      </w:r>
    </w:p>
    <w:p w:rsidR="00BF3477" w:rsidRDefault="00BF3477" w:rsidP="00BF3477"/>
    <w:p w:rsidR="00BF3477" w:rsidRDefault="00BF3477" w:rsidP="00BF3477">
      <w:r>
        <w:t>De ANWB bestrijdt de uitkomsten van Rijkswaterstaat. Volgens haar zal het aantal voertuigen dat gebruik maakt van de A2 drastisch afnemen als de prijs van 3 eurocent stijgt naar 4,5 eurocent. Uit onderzoek van de ANWB blijkt dat de prijselasticiteit van de vraag gelijk is aan -1,1.</w:t>
      </w:r>
    </w:p>
    <w:p w:rsidR="00BF3477" w:rsidRDefault="00BF3477" w:rsidP="00BF3477">
      <w:pPr>
        <w:ind w:left="426" w:hanging="426"/>
      </w:pPr>
      <w:r>
        <w:t>d.</w:t>
      </w:r>
      <w:r>
        <w:tab/>
        <w:t>Bereken hoeveel voertuigen dan nog per dag gebruik maken van de A2.</w:t>
      </w:r>
    </w:p>
    <w:p w:rsidR="00BF3477" w:rsidRDefault="00BF3477" w:rsidP="00BF3477">
      <w:pPr>
        <w:ind w:left="426" w:hanging="426"/>
      </w:pPr>
      <w:r>
        <w:t>e.</w:t>
      </w:r>
      <w:r>
        <w:tab/>
        <w:t>Bereken de opbrengst van de kilometerheffing per dag als de ANWB gelijk heeft.</w:t>
      </w:r>
    </w:p>
    <w:p w:rsidR="00BF3477" w:rsidRDefault="00BF3477" w:rsidP="00BF3477">
      <w:r>
        <w:br w:type="page"/>
      </w:r>
    </w:p>
    <w:p w:rsidR="00BF3477" w:rsidRDefault="00BF3477" w:rsidP="00BF3477">
      <w:pPr>
        <w:rPr>
          <w:b/>
        </w:rPr>
      </w:pPr>
      <w:r>
        <w:rPr>
          <w:b/>
        </w:rPr>
        <w:t>Opdracht 5.3</w:t>
      </w:r>
    </w:p>
    <w:p w:rsidR="00BF3477" w:rsidRDefault="00BF3477" w:rsidP="00BF3477">
      <w:r>
        <w:t>Uit een onderzoek onder een groot aantal gezinnen blijkt het volgende:</w:t>
      </w:r>
    </w:p>
    <w:p w:rsidR="00BF3477" w:rsidRDefault="00BF3477" w:rsidP="00BF3477">
      <w:pPr>
        <w:rPr>
          <w:b/>
        </w:rPr>
      </w:pPr>
      <w:r>
        <w:rPr>
          <w:b/>
        </w:rPr>
        <w:t>Tabel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"/>
        <w:gridCol w:w="817"/>
        <w:gridCol w:w="409"/>
        <w:gridCol w:w="562"/>
        <w:gridCol w:w="707"/>
        <w:gridCol w:w="421"/>
        <w:gridCol w:w="562"/>
        <w:gridCol w:w="707"/>
        <w:gridCol w:w="421"/>
        <w:gridCol w:w="1967"/>
        <w:gridCol w:w="1968"/>
      </w:tblGrid>
      <w:tr w:rsidR="00BF3477" w:rsidTr="008C030F">
        <w:tc>
          <w:tcPr>
            <w:tcW w:w="1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Inkomen per maand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Uitgaven aan goed 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Uitgaven aan goed B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Uitgaven A in % van het inkomen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Uitgaven B in % van het inkomen</w:t>
            </w:r>
          </w:p>
        </w:tc>
      </w:tr>
      <w:tr w:rsidR="00BF3477" w:rsidTr="008C030F">
        <w:tc>
          <w:tcPr>
            <w:tcW w:w="35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tabs>
                <w:tab w:val="left" w:pos="855"/>
              </w:tabs>
              <w:spacing w:line="256" w:lineRule="auto"/>
            </w:pPr>
            <w:r>
              <w:t>€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tabs>
                <w:tab w:val="left" w:pos="855"/>
              </w:tabs>
              <w:spacing w:line="256" w:lineRule="auto"/>
              <w:jc w:val="right"/>
            </w:pPr>
            <w:r>
              <w:t xml:space="preserve">0 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…….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…….</w:t>
            </w:r>
          </w:p>
        </w:tc>
      </w:tr>
      <w:tr w:rsidR="00BF3477" w:rsidTr="008C030F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€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500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…….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…….</w:t>
            </w:r>
          </w:p>
        </w:tc>
      </w:tr>
      <w:tr w:rsidR="00BF3477" w:rsidTr="008C030F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€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1.000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…….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…….</w:t>
            </w:r>
          </w:p>
        </w:tc>
      </w:tr>
      <w:tr w:rsidR="00BF3477" w:rsidTr="008C030F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€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1.500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…….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…….</w:t>
            </w:r>
          </w:p>
        </w:tc>
      </w:tr>
      <w:tr w:rsidR="00BF3477" w:rsidTr="008C030F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€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2.000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125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…….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…….</w:t>
            </w:r>
          </w:p>
        </w:tc>
      </w:tr>
      <w:tr w:rsidR="00BF3477" w:rsidTr="008C030F"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€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2.500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…….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…….</w:t>
            </w:r>
          </w:p>
        </w:tc>
      </w:tr>
    </w:tbl>
    <w:p w:rsidR="00BF3477" w:rsidRDefault="00BF3477" w:rsidP="00BF3477"/>
    <w:p w:rsidR="00BF3477" w:rsidRDefault="00BF3477" w:rsidP="00BF3477">
      <w:r>
        <w:t>a. Vul de voorlaatste en laatste kolom in.</w:t>
      </w:r>
    </w:p>
    <w:p w:rsidR="00BF3477" w:rsidRDefault="00BF3477" w:rsidP="00BF3477">
      <w:r>
        <w:t>b. Geef twee argumenten voor het feit dat goed A een primair goed is</w:t>
      </w:r>
    </w:p>
    <w:p w:rsidR="00BF3477" w:rsidRDefault="00BF3477" w:rsidP="00BF3477">
      <w:r>
        <w:t>c. Geef twee argumenten voor het feit dat goed B een luxe goed is.</w:t>
      </w:r>
    </w:p>
    <w:p w:rsidR="00BF3477" w:rsidRDefault="00BF3477" w:rsidP="00BF3477">
      <w:pPr>
        <w:spacing w:line="256" w:lineRule="auto"/>
        <w:rPr>
          <w:b/>
        </w:rPr>
      </w:pPr>
      <w:r>
        <w:rPr>
          <w:b/>
        </w:rPr>
        <w:br w:type="page"/>
      </w:r>
    </w:p>
    <w:p w:rsidR="00BF3477" w:rsidRDefault="00BF3477" w:rsidP="00BF3477">
      <w:pPr>
        <w:rPr>
          <w:b/>
        </w:rPr>
      </w:pPr>
      <w:r>
        <w:rPr>
          <w:b/>
        </w:rPr>
        <w:t>Uitwerkingen</w:t>
      </w:r>
    </w:p>
    <w:p w:rsidR="00BF3477" w:rsidRDefault="00BF3477" w:rsidP="00BF3477">
      <w:pPr>
        <w:rPr>
          <w:b/>
        </w:rPr>
      </w:pPr>
      <w:r>
        <w:rPr>
          <w:b/>
        </w:rPr>
        <w:t>Opdracht 5.1</w:t>
      </w:r>
    </w:p>
    <w:p w:rsidR="00BF3477" w:rsidRDefault="00BF3477" w:rsidP="00BF3477">
      <w:pPr>
        <w:ind w:left="426" w:hanging="426"/>
      </w:pPr>
      <w:r>
        <w:t>a.</w:t>
      </w:r>
      <w:r>
        <w:tab/>
        <w:t>{(2.000.000 - 4.000.000)/4.000.000} × 100% = -50%</w:t>
      </w:r>
    </w:p>
    <w:p w:rsidR="00BF3477" w:rsidRDefault="00BF3477" w:rsidP="00BF3477">
      <w:pPr>
        <w:ind w:left="426" w:hanging="426"/>
      </w:pPr>
      <w:r>
        <w:t>b.</w:t>
      </w:r>
      <w:r>
        <w:tab/>
        <w:t>{(0,02 - 0,015)/0,015} × 100% = 33%</w:t>
      </w:r>
    </w:p>
    <w:p w:rsidR="00BF3477" w:rsidRDefault="00BF3477" w:rsidP="00BF3477">
      <w:pPr>
        <w:ind w:left="426" w:hanging="426"/>
      </w:pPr>
      <w:r>
        <w:t>c.</w:t>
      </w:r>
      <w:r>
        <w:tab/>
        <w:t>Prijselastische vraag: de procentuele daling van het aantal gereden kilometers is groter dan de procentuele stijging van de kilometerprijs.</w:t>
      </w:r>
    </w:p>
    <w:p w:rsidR="00BF3477" w:rsidRDefault="00BF3477" w:rsidP="00BF3477">
      <w:pPr>
        <w:rPr>
          <w:b/>
        </w:rPr>
      </w:pPr>
    </w:p>
    <w:p w:rsidR="00BF3477" w:rsidRDefault="00BF3477" w:rsidP="00BF3477">
      <w:pPr>
        <w:rPr>
          <w:b/>
        </w:rPr>
      </w:pPr>
      <w:r>
        <w:rPr>
          <w:b/>
        </w:rPr>
        <w:t>Opdracht 5.2</w:t>
      </w:r>
    </w:p>
    <w:p w:rsidR="00BF3477" w:rsidRDefault="00BF3477" w:rsidP="00BF3477">
      <w:pPr>
        <w:ind w:left="426" w:hanging="426"/>
      </w:pPr>
      <w:r>
        <w:t>a.</w:t>
      </w:r>
      <w:r>
        <w:tab/>
        <w:t>{(0,045 - 0,03)/0,03} × 100% = 50% gestegen</w:t>
      </w:r>
    </w:p>
    <w:p w:rsidR="00BF3477" w:rsidRDefault="00BF3477" w:rsidP="00BF3477">
      <w:pPr>
        <w:ind w:left="426" w:hanging="426"/>
      </w:pPr>
      <w:r>
        <w:t>b.</w:t>
      </w:r>
      <w:r>
        <w:tab/>
        <w:t>{(100.000 - 120.000)/120.000 × 100% = 16,7% gedaald</w:t>
      </w:r>
    </w:p>
    <w:p w:rsidR="00BF3477" w:rsidRDefault="00BF3477" w:rsidP="00BF3477">
      <w:pPr>
        <w:ind w:left="426" w:hanging="426"/>
      </w:pPr>
      <w:r>
        <w:t>c.</w:t>
      </w:r>
      <w:r>
        <w:tab/>
      </w:r>
      <w:proofErr w:type="spellStart"/>
      <w:r>
        <w:t>Inelastisch</w:t>
      </w:r>
      <w:proofErr w:type="spellEnd"/>
      <w:r>
        <w:t>: de procentuele stijging van de prijs is groter dan de procentuele daling van de vraag.</w:t>
      </w:r>
    </w:p>
    <w:p w:rsidR="00BF3477" w:rsidRDefault="00BF3477" w:rsidP="00BF3477">
      <w:pPr>
        <w:ind w:left="426" w:hanging="426"/>
      </w:pPr>
      <w:r>
        <w:t>d.</w:t>
      </w:r>
      <w:r>
        <w:tab/>
        <w:t>De procentuele stijging van de prijs is 50%, de elasticiteit = - 1,1</w:t>
      </w:r>
    </w:p>
    <w:p w:rsidR="00BF3477" w:rsidRDefault="00BF3477" w:rsidP="00BF3477">
      <w:pPr>
        <w:ind w:left="426"/>
      </w:pPr>
      <w:proofErr w:type="spellStart"/>
      <w:r>
        <w:t>Qv</w:t>
      </w:r>
      <w:proofErr w:type="spellEnd"/>
      <w:r>
        <w:t xml:space="preserve">% / 50% = -1,1 → </w:t>
      </w:r>
      <w:proofErr w:type="spellStart"/>
      <w:r>
        <w:t>Qv</w:t>
      </w:r>
      <w:proofErr w:type="spellEnd"/>
      <w:r>
        <w:t>% = -1,1 × 50% = -55% → is dus de afname van het aantal voertuigen.</w:t>
      </w:r>
    </w:p>
    <w:p w:rsidR="00BF3477" w:rsidRDefault="00BF3477" w:rsidP="00BF3477">
      <w:pPr>
        <w:ind w:left="426"/>
      </w:pPr>
      <w:r>
        <w:t>Nieuw - 120.000)/120.000 = -0,55 → Nieuw = -0,55 × 120.000 + 120.000 = 54.000</w:t>
      </w:r>
    </w:p>
    <w:p w:rsidR="00BF3477" w:rsidRDefault="00BF3477" w:rsidP="00BF3477">
      <w:pPr>
        <w:ind w:left="426" w:hanging="426"/>
      </w:pPr>
      <w:r>
        <w:t>e.</w:t>
      </w:r>
      <w:r>
        <w:tab/>
        <w:t>54.000 × € 2,025 = € 109.350</w:t>
      </w:r>
    </w:p>
    <w:p w:rsidR="00BF3477" w:rsidRDefault="00BF3477" w:rsidP="00BF3477">
      <w:pPr>
        <w:rPr>
          <w:b/>
        </w:rPr>
      </w:pPr>
    </w:p>
    <w:p w:rsidR="00BF3477" w:rsidRDefault="00BF3477" w:rsidP="00BF3477">
      <w:pPr>
        <w:rPr>
          <w:b/>
        </w:rPr>
      </w:pPr>
      <w:r>
        <w:rPr>
          <w:b/>
        </w:rPr>
        <w:t>Opdracht 5.3</w:t>
      </w:r>
    </w:p>
    <w:p w:rsidR="00BF3477" w:rsidRDefault="00BF3477" w:rsidP="00BF3477">
      <w:r>
        <w:t>a.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"/>
        <w:gridCol w:w="817"/>
        <w:gridCol w:w="409"/>
        <w:gridCol w:w="562"/>
        <w:gridCol w:w="707"/>
        <w:gridCol w:w="421"/>
        <w:gridCol w:w="562"/>
        <w:gridCol w:w="707"/>
        <w:gridCol w:w="421"/>
        <w:gridCol w:w="1967"/>
        <w:gridCol w:w="1968"/>
      </w:tblGrid>
      <w:tr w:rsidR="00BF3477" w:rsidTr="008C030F">
        <w:tc>
          <w:tcPr>
            <w:tcW w:w="1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Inkomen per maand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Uitgaven aan goed 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Uitgaven aan goed B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Uitgaven A in % van het inkomen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Uitgaven B in % van het inkomen</w:t>
            </w:r>
          </w:p>
        </w:tc>
      </w:tr>
      <w:tr w:rsidR="00BF3477" w:rsidTr="008C030F">
        <w:tc>
          <w:tcPr>
            <w:tcW w:w="35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tabs>
                <w:tab w:val="left" w:pos="855"/>
              </w:tabs>
              <w:spacing w:line="256" w:lineRule="auto"/>
            </w:pPr>
            <w:r>
              <w:t>€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tabs>
                <w:tab w:val="left" w:pos="855"/>
              </w:tabs>
              <w:spacing w:line="256" w:lineRule="auto"/>
              <w:jc w:val="right"/>
            </w:pPr>
            <w:r>
              <w:t xml:space="preserve">0  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0</w:t>
            </w:r>
          </w:p>
        </w:tc>
      </w:tr>
      <w:tr w:rsidR="00BF3477" w:rsidTr="008C030F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€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500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60%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0</w:t>
            </w:r>
          </w:p>
        </w:tc>
      </w:tr>
      <w:tr w:rsidR="00BF3477" w:rsidTr="008C030F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€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1.000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40%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2,5%</w:t>
            </w:r>
          </w:p>
        </w:tc>
      </w:tr>
      <w:tr w:rsidR="00BF3477" w:rsidTr="008C030F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€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1.500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33%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4,3%</w:t>
            </w:r>
          </w:p>
        </w:tc>
      </w:tr>
      <w:tr w:rsidR="00BF3477" w:rsidTr="008C030F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€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2.000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125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30%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6,25%</w:t>
            </w:r>
          </w:p>
        </w:tc>
      </w:tr>
      <w:tr w:rsidR="00BF3477" w:rsidTr="008C030F"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</w:pPr>
            <w:r>
              <w:t>€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2.500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right"/>
            </w:pPr>
            <w: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F3477" w:rsidRDefault="00BF3477" w:rsidP="008C030F">
            <w:pPr>
              <w:spacing w:line="256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24%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F3477" w:rsidRDefault="00BF3477" w:rsidP="008C030F">
            <w:pPr>
              <w:spacing w:line="256" w:lineRule="auto"/>
              <w:jc w:val="center"/>
            </w:pPr>
            <w:r>
              <w:t>8%</w:t>
            </w:r>
          </w:p>
        </w:tc>
      </w:tr>
    </w:tbl>
    <w:p w:rsidR="00BF3477" w:rsidRDefault="00BF3477" w:rsidP="00BF3477">
      <w:pPr>
        <w:ind w:left="426" w:hanging="426"/>
      </w:pPr>
      <w:r>
        <w:t>b.</w:t>
      </w:r>
      <w:r>
        <w:tab/>
        <w:t>A is een primair goed omdat de vraag naar dat goed minder hard stijgt dan het inkomen en omdat er sprake is van een verzadiging bij een inkomen van € 2.000.</w:t>
      </w:r>
    </w:p>
    <w:p w:rsidR="00BF3477" w:rsidRDefault="00BF3477" w:rsidP="00BF3477">
      <w:pPr>
        <w:ind w:left="426" w:hanging="426"/>
      </w:pPr>
      <w:r>
        <w:t>c.</w:t>
      </w:r>
      <w:r>
        <w:tab/>
        <w:t>Er is sprake van een drempelinkomen (pas vanaf € 1.000 komt de aanschaf van het luxe goed in zicht) en de procentuele stijging van de vraag naar dat goed is sterker dan de procentuele stijging van het inkomen.</w:t>
      </w:r>
      <w:bookmarkStart w:id="0" w:name="_GoBack"/>
      <w:bookmarkEnd w:id="0"/>
    </w:p>
    <w:sectPr w:rsidR="00BF3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1F6" w:rsidRDefault="00A041F6" w:rsidP="00A041F6">
      <w:pPr>
        <w:spacing w:after="0" w:line="240" w:lineRule="auto"/>
      </w:pPr>
      <w:r>
        <w:separator/>
      </w:r>
    </w:p>
  </w:endnote>
  <w:endnote w:type="continuationSeparator" w:id="0">
    <w:p w:rsidR="00A041F6" w:rsidRDefault="00A041F6" w:rsidP="00A0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F5" w:rsidRDefault="000D31F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F5" w:rsidRDefault="000D31F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F5" w:rsidRDefault="000D31F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1F6" w:rsidRDefault="00A041F6" w:rsidP="00A041F6">
      <w:pPr>
        <w:spacing w:after="0" w:line="240" w:lineRule="auto"/>
      </w:pPr>
      <w:r>
        <w:separator/>
      </w:r>
    </w:p>
  </w:footnote>
  <w:footnote w:type="continuationSeparator" w:id="0">
    <w:p w:rsidR="00A041F6" w:rsidRDefault="00A041F6" w:rsidP="00A0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F5" w:rsidRDefault="000D31F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1F6" w:rsidRPr="00100E47" w:rsidRDefault="00A041F6" w:rsidP="00A041F6">
    <w:pPr>
      <w:pStyle w:val="Koptekst"/>
      <w:tabs>
        <w:tab w:val="clear" w:pos="4536"/>
        <w:tab w:val="center" w:pos="4678"/>
      </w:tabs>
      <w:jc w:val="right"/>
      <w:rPr>
        <w:rFonts w:cs="Arial"/>
        <w:sz w:val="16"/>
        <w:szCs w:val="16"/>
      </w:rPr>
    </w:pPr>
    <w:r w:rsidRPr="0087041A">
      <w:rPr>
        <w:noProof/>
        <w:sz w:val="20"/>
        <w:szCs w:val="20"/>
        <w:lang w:eastAsia="nl-NL"/>
      </w:rPr>
      <w:drawing>
        <wp:inline distT="0" distB="0" distL="0" distR="0" wp14:anchorId="44AB060F" wp14:editId="70143D8C">
          <wp:extent cx="342900" cy="3429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16"/>
        <w:szCs w:val="16"/>
      </w:rPr>
      <w:t>Vragers en Aanbieders</w:t>
    </w:r>
    <w:r w:rsidRPr="00BE1329">
      <w:rPr>
        <w:rFonts w:cs="Arial"/>
        <w:sz w:val="16"/>
        <w:szCs w:val="16"/>
      </w:rPr>
      <w:t xml:space="preserve"> h</w:t>
    </w:r>
    <w:r>
      <w:rPr>
        <w:rFonts w:cs="Arial"/>
        <w:sz w:val="16"/>
        <w:szCs w:val="16"/>
      </w:rPr>
      <w:t>5</w:t>
    </w:r>
    <w:r w:rsidRPr="00BE1329">
      <w:rPr>
        <w:rFonts w:cs="Arial"/>
        <w:sz w:val="16"/>
        <w:szCs w:val="16"/>
      </w:rPr>
      <w:t xml:space="preserve"> extra oefenopgaven (website)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87041A">
      <w:rPr>
        <w:rFonts w:cs="Arial"/>
        <w:sz w:val="16"/>
        <w:szCs w:val="16"/>
      </w:rPr>
      <w:fldChar w:fldCharType="begin"/>
    </w:r>
    <w:r w:rsidRPr="0087041A">
      <w:rPr>
        <w:rFonts w:cs="Arial"/>
        <w:sz w:val="16"/>
        <w:szCs w:val="16"/>
      </w:rPr>
      <w:instrText>PAGE   \* MERGEFORMAT</w:instrText>
    </w:r>
    <w:r w:rsidRPr="0087041A">
      <w:rPr>
        <w:rFonts w:cs="Arial"/>
        <w:sz w:val="16"/>
        <w:szCs w:val="16"/>
      </w:rPr>
      <w:fldChar w:fldCharType="separate"/>
    </w:r>
    <w:r w:rsidR="000D31F5" w:rsidRPr="000D31F5">
      <w:rPr>
        <w:rFonts w:asciiTheme="minorHAnsi" w:hAnsiTheme="minorHAnsi" w:cs="Arial"/>
        <w:noProof/>
        <w:sz w:val="16"/>
        <w:szCs w:val="16"/>
      </w:rPr>
      <w:t>5</w:t>
    </w:r>
    <w:r w:rsidRPr="0087041A">
      <w:rPr>
        <w:rFonts w:cs="Arial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F5" w:rsidRDefault="000D31F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15"/>
    <w:rsid w:val="000D31F5"/>
    <w:rsid w:val="00483C6B"/>
    <w:rsid w:val="007926A9"/>
    <w:rsid w:val="00A041F6"/>
    <w:rsid w:val="00B47914"/>
    <w:rsid w:val="00B77CD4"/>
    <w:rsid w:val="00BC747E"/>
    <w:rsid w:val="00BF3477"/>
    <w:rsid w:val="00D5677D"/>
    <w:rsid w:val="00E21BAB"/>
    <w:rsid w:val="00F2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41F6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41F6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A0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41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2021-11-30T16:01:00Z</dcterms:created>
  <dcterms:modified xsi:type="dcterms:W3CDTF">2021-11-30T16:01:00Z</dcterms:modified>
</cp:coreProperties>
</file>