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A39" w:rsidRPr="00005FE3" w:rsidRDefault="008A1A39" w:rsidP="008A1A39">
      <w:pPr>
        <w:rPr>
          <w:szCs w:val="24"/>
        </w:rPr>
      </w:pPr>
      <w:r w:rsidRPr="00005FE3">
        <w:rPr>
          <w:b/>
          <w:bCs/>
          <w:szCs w:val="24"/>
        </w:rPr>
        <w:t>Oefenopgaven openbare website Hoofdstuk 1</w:t>
      </w:r>
    </w:p>
    <w:p w:rsidR="008A1A39" w:rsidRPr="00005FE3" w:rsidRDefault="008A1A39" w:rsidP="008A1A39">
      <w:pPr>
        <w:rPr>
          <w:szCs w:val="24"/>
        </w:rPr>
      </w:pPr>
    </w:p>
    <w:p w:rsidR="008A1A39" w:rsidRPr="00005FE3" w:rsidRDefault="008A1A39" w:rsidP="008A1A39">
      <w:pPr>
        <w:rPr>
          <w:rFonts w:ascii="Calibri" w:eastAsia="Calibri" w:hAnsi="Calibri" w:cs="Times New Roman"/>
          <w:szCs w:val="24"/>
        </w:rPr>
      </w:pPr>
      <w:r w:rsidRPr="00005FE3">
        <w:rPr>
          <w:b/>
          <w:bCs/>
          <w:szCs w:val="24"/>
        </w:rPr>
        <w:t>Opgave 1.1</w:t>
      </w:r>
    </w:p>
    <w:p w:rsidR="008A1A39" w:rsidRPr="00E40FCE" w:rsidRDefault="008A1A39" w:rsidP="008A1A39">
      <w:pPr>
        <w:rPr>
          <w:rFonts w:ascii="Calibri" w:eastAsia="Calibri" w:hAnsi="Calibri" w:cs="Times New Roman"/>
          <w:szCs w:val="24"/>
        </w:rPr>
      </w:pPr>
      <w:r w:rsidRPr="00E40FCE">
        <w:rPr>
          <w:rFonts w:ascii="Calibri" w:eastAsia="Calibri" w:hAnsi="Calibri" w:cs="Times New Roman"/>
          <w:szCs w:val="24"/>
        </w:rPr>
        <w:t xml:space="preserve">Het aspergeseizoen loopt van april tot eind juni. In het begin van het seizoen is het aanbod van asperges gering en de prijs hoog. Vanaf half mei worden asperges in grote hoeveelheden aangeboden. Aspergekwekers bieden hun asperges aan op de veiling. Daarnaast wordt 60% van de asperges verkocht aan supermarktketens </w:t>
      </w:r>
      <w:r>
        <w:rPr>
          <w:rFonts w:ascii="Calibri" w:eastAsia="Calibri" w:hAnsi="Calibri" w:cs="Times New Roman"/>
          <w:szCs w:val="24"/>
        </w:rPr>
        <w:t>tegen een prijs die 50% hoger is dan de veilingprijs.</w:t>
      </w:r>
    </w:p>
    <w:p w:rsidR="008A1A39" w:rsidRDefault="008A1A39" w:rsidP="008A1A39">
      <w:pPr>
        <w:rPr>
          <w:rFonts w:ascii="Calibri" w:eastAsia="Calibri" w:hAnsi="Calibri" w:cs="Times New Roman"/>
          <w:szCs w:val="24"/>
        </w:rPr>
      </w:pPr>
    </w:p>
    <w:p w:rsidR="008A1A39" w:rsidRPr="00E40FCE" w:rsidRDefault="008A1A39" w:rsidP="008A1A39">
      <w:pPr>
        <w:rPr>
          <w:rFonts w:ascii="Calibri" w:eastAsia="Calibri" w:hAnsi="Calibri" w:cs="Times New Roman"/>
          <w:szCs w:val="24"/>
        </w:rPr>
      </w:pPr>
      <w:r w:rsidRPr="00E40FCE">
        <w:rPr>
          <w:rFonts w:ascii="Calibri" w:eastAsia="Calibri" w:hAnsi="Calibri" w:cs="Times New Roman"/>
          <w:szCs w:val="24"/>
        </w:rPr>
        <w:t>Op 14 april, het begin van het aspergeseizoen, is op de veiling de volgende vraag- en aanbodfunctie van toepassing:</w:t>
      </w:r>
    </w:p>
    <w:p w:rsidR="008A1A39" w:rsidRPr="00AE0B9E" w:rsidRDefault="008A1A39" w:rsidP="008A1A39">
      <w:pPr>
        <w:rPr>
          <w:rFonts w:ascii="Calibri" w:eastAsia="Calibri" w:hAnsi="Calibri" w:cs="Times New Roman"/>
          <w:szCs w:val="24"/>
        </w:rPr>
      </w:pPr>
      <w:proofErr w:type="spellStart"/>
      <w:r w:rsidRPr="00AE0B9E">
        <w:rPr>
          <w:rFonts w:ascii="Calibri" w:eastAsia="Calibri" w:hAnsi="Calibri" w:cs="Times New Roman"/>
          <w:szCs w:val="24"/>
        </w:rPr>
        <w:t>Qa</w:t>
      </w:r>
      <w:proofErr w:type="spellEnd"/>
      <w:r w:rsidRPr="00AE0B9E">
        <w:rPr>
          <w:rFonts w:ascii="Calibri" w:eastAsia="Calibri" w:hAnsi="Calibri" w:cs="Times New Roman"/>
          <w:szCs w:val="24"/>
        </w:rPr>
        <w:t xml:space="preserve"> = P – 6.</w:t>
      </w:r>
    </w:p>
    <w:p w:rsidR="008A1A39" w:rsidRPr="00AE0B9E" w:rsidRDefault="008A1A39" w:rsidP="008A1A39">
      <w:pPr>
        <w:rPr>
          <w:rFonts w:ascii="Calibri" w:eastAsia="Calibri" w:hAnsi="Calibri" w:cs="Times New Roman"/>
          <w:szCs w:val="24"/>
        </w:rPr>
      </w:pPr>
      <w:proofErr w:type="spellStart"/>
      <w:r w:rsidRPr="00AE0B9E">
        <w:rPr>
          <w:rFonts w:ascii="Calibri" w:eastAsia="Calibri" w:hAnsi="Calibri" w:cs="Times New Roman"/>
          <w:szCs w:val="24"/>
        </w:rPr>
        <w:t>Qv</w:t>
      </w:r>
      <w:proofErr w:type="spellEnd"/>
      <w:r w:rsidRPr="00AE0B9E">
        <w:rPr>
          <w:rFonts w:ascii="Calibri" w:eastAsia="Calibri" w:hAnsi="Calibri" w:cs="Times New Roman"/>
          <w:szCs w:val="24"/>
        </w:rPr>
        <w:t xml:space="preserve"> = -0,5P + 12.</w:t>
      </w:r>
    </w:p>
    <w:p w:rsidR="008A1A39" w:rsidRPr="00AE0B9E" w:rsidRDefault="008A1A39" w:rsidP="008A1A39">
      <w:pPr>
        <w:rPr>
          <w:rFonts w:ascii="Calibri" w:eastAsia="Calibri" w:hAnsi="Calibri" w:cs="Times New Roman"/>
          <w:szCs w:val="24"/>
        </w:rPr>
      </w:pPr>
      <w:proofErr w:type="spellStart"/>
      <w:r w:rsidRPr="00AE0B9E">
        <w:rPr>
          <w:rFonts w:ascii="Calibri" w:eastAsia="Calibri" w:hAnsi="Calibri" w:cs="Times New Roman"/>
          <w:szCs w:val="24"/>
        </w:rPr>
        <w:t>Qa</w:t>
      </w:r>
      <w:proofErr w:type="spellEnd"/>
      <w:r w:rsidRPr="00AE0B9E">
        <w:rPr>
          <w:rFonts w:ascii="Calibri" w:eastAsia="Calibri" w:hAnsi="Calibri" w:cs="Times New Roman"/>
          <w:szCs w:val="24"/>
        </w:rPr>
        <w:t xml:space="preserve">, </w:t>
      </w:r>
      <w:proofErr w:type="spellStart"/>
      <w:r w:rsidRPr="00AE0B9E">
        <w:rPr>
          <w:rFonts w:ascii="Calibri" w:eastAsia="Calibri" w:hAnsi="Calibri" w:cs="Times New Roman"/>
          <w:szCs w:val="24"/>
        </w:rPr>
        <w:t>Qv</w:t>
      </w:r>
      <w:proofErr w:type="spellEnd"/>
      <w:r w:rsidRPr="00AE0B9E">
        <w:rPr>
          <w:rFonts w:ascii="Calibri" w:eastAsia="Calibri" w:hAnsi="Calibri" w:cs="Times New Roman"/>
          <w:szCs w:val="24"/>
        </w:rPr>
        <w:t xml:space="preserve"> = </w:t>
      </w:r>
      <w:r w:rsidRPr="00091907">
        <w:rPr>
          <w:rFonts w:ascii="Calibri" w:eastAsia="Calibri" w:hAnsi="Calibri" w:cs="Times New Roman"/>
          <w:szCs w:val="24"/>
        </w:rPr>
        <w:t>aangeboden, gevraagde hoeveelheid kilo’s</w:t>
      </w:r>
      <w:r w:rsidRPr="00AE0B9E">
        <w:rPr>
          <w:rFonts w:ascii="Calibri" w:eastAsia="Calibri" w:hAnsi="Calibri" w:cs="Times New Roman"/>
          <w:szCs w:val="24"/>
        </w:rPr>
        <w:t xml:space="preserve"> (× 10.000)</w:t>
      </w:r>
    </w:p>
    <w:p w:rsidR="008A1A39" w:rsidRDefault="008A1A39" w:rsidP="008A1A39">
      <w:pPr>
        <w:rPr>
          <w:rFonts w:ascii="Calibri" w:eastAsia="Calibri" w:hAnsi="Calibri" w:cs="Times New Roman"/>
          <w:szCs w:val="24"/>
        </w:rPr>
      </w:pPr>
      <w:r w:rsidRPr="00E40FCE">
        <w:rPr>
          <w:rFonts w:ascii="Calibri" w:eastAsia="Calibri" w:hAnsi="Calibri" w:cs="Times New Roman"/>
          <w:szCs w:val="24"/>
        </w:rPr>
        <w:t xml:space="preserve">P </w:t>
      </w:r>
      <w:r>
        <w:rPr>
          <w:rFonts w:ascii="Calibri" w:eastAsia="Calibri" w:hAnsi="Calibri" w:cs="Times New Roman"/>
          <w:szCs w:val="24"/>
        </w:rPr>
        <w:t xml:space="preserve">= prijs per kilo </w:t>
      </w:r>
      <w:r w:rsidRPr="00E40FCE">
        <w:rPr>
          <w:rFonts w:ascii="Calibri" w:eastAsia="Calibri" w:hAnsi="Calibri" w:cs="Times New Roman"/>
          <w:szCs w:val="24"/>
        </w:rPr>
        <w:t>in euro’s.</w:t>
      </w:r>
    </w:p>
    <w:p w:rsidR="008A1A39" w:rsidRPr="00E40FCE" w:rsidRDefault="008A1A39" w:rsidP="008A1A39">
      <w:pPr>
        <w:rPr>
          <w:rFonts w:ascii="Calibri" w:eastAsia="Calibri" w:hAnsi="Calibri" w:cs="Times New Roman"/>
          <w:szCs w:val="24"/>
        </w:rPr>
      </w:pPr>
    </w:p>
    <w:p w:rsidR="008A1A39" w:rsidRPr="00E40FCE" w:rsidRDefault="008A1A39" w:rsidP="008A1A39">
      <w:pPr>
        <w:ind w:left="426" w:hanging="426"/>
        <w:rPr>
          <w:rFonts w:ascii="Calibri" w:eastAsia="Calibri" w:hAnsi="Calibri" w:cs="Times New Roman"/>
          <w:szCs w:val="24"/>
        </w:rPr>
      </w:pPr>
      <w:r>
        <w:rPr>
          <w:rFonts w:ascii="Calibri" w:eastAsia="Calibri" w:hAnsi="Calibri" w:cs="Times New Roman"/>
          <w:szCs w:val="24"/>
        </w:rPr>
        <w:t xml:space="preserve">a. </w:t>
      </w:r>
      <w:r w:rsidRPr="00E40FCE">
        <w:rPr>
          <w:rFonts w:ascii="Calibri" w:eastAsia="Calibri" w:hAnsi="Calibri" w:cs="Times New Roman"/>
          <w:szCs w:val="24"/>
        </w:rPr>
        <w:t>Bereken de prijs van asperges op 14 april.</w:t>
      </w:r>
    </w:p>
    <w:p w:rsidR="008A1A39" w:rsidRDefault="008A1A39" w:rsidP="008A1A39">
      <w:pPr>
        <w:ind w:left="426" w:hanging="426"/>
        <w:rPr>
          <w:rFonts w:ascii="Calibri" w:eastAsia="Calibri" w:hAnsi="Calibri" w:cs="Times New Roman"/>
          <w:szCs w:val="24"/>
        </w:rPr>
      </w:pPr>
      <w:r>
        <w:rPr>
          <w:rFonts w:ascii="Calibri" w:eastAsia="Calibri" w:hAnsi="Calibri" w:cs="Times New Roman"/>
          <w:szCs w:val="24"/>
        </w:rPr>
        <w:t xml:space="preserve">b. </w:t>
      </w:r>
      <w:r w:rsidRPr="00E40FCE">
        <w:rPr>
          <w:rFonts w:ascii="Calibri" w:eastAsia="Calibri" w:hAnsi="Calibri" w:cs="Times New Roman"/>
          <w:szCs w:val="24"/>
        </w:rPr>
        <w:t xml:space="preserve">Bereken hoeveel </w:t>
      </w:r>
      <w:r>
        <w:rPr>
          <w:rFonts w:ascii="Calibri" w:eastAsia="Calibri" w:hAnsi="Calibri" w:cs="Times New Roman"/>
          <w:szCs w:val="24"/>
        </w:rPr>
        <w:t xml:space="preserve">kilo </w:t>
      </w:r>
      <w:r w:rsidRPr="00E40FCE">
        <w:rPr>
          <w:rFonts w:ascii="Calibri" w:eastAsia="Calibri" w:hAnsi="Calibri" w:cs="Times New Roman"/>
          <w:szCs w:val="24"/>
        </w:rPr>
        <w:t>asperges er die dag verhandeld worden</w:t>
      </w:r>
      <w:r>
        <w:rPr>
          <w:rFonts w:ascii="Calibri" w:eastAsia="Calibri" w:hAnsi="Calibri" w:cs="Times New Roman"/>
          <w:szCs w:val="24"/>
        </w:rPr>
        <w:t xml:space="preserve"> op de veiling</w:t>
      </w:r>
      <w:r w:rsidRPr="00E40FCE">
        <w:rPr>
          <w:rFonts w:ascii="Calibri" w:eastAsia="Calibri" w:hAnsi="Calibri" w:cs="Times New Roman"/>
          <w:szCs w:val="24"/>
        </w:rPr>
        <w:t>.</w:t>
      </w:r>
    </w:p>
    <w:p w:rsidR="008A1A39" w:rsidRDefault="008A1A39" w:rsidP="008A1A39">
      <w:pPr>
        <w:ind w:left="426" w:hanging="426"/>
        <w:rPr>
          <w:rFonts w:ascii="Calibri" w:eastAsia="Calibri" w:hAnsi="Calibri" w:cs="Times New Roman"/>
          <w:szCs w:val="24"/>
        </w:rPr>
      </w:pPr>
      <w:r>
        <w:rPr>
          <w:rFonts w:ascii="Calibri" w:eastAsia="Calibri" w:hAnsi="Calibri" w:cs="Times New Roman"/>
          <w:szCs w:val="24"/>
        </w:rPr>
        <w:t>c. Bereken de totale veilingomzet op 14 april.</w:t>
      </w:r>
    </w:p>
    <w:p w:rsidR="008A1A39" w:rsidRPr="00E40FCE" w:rsidRDefault="008A1A39" w:rsidP="008A1A39">
      <w:pPr>
        <w:ind w:left="426" w:hanging="426"/>
        <w:rPr>
          <w:rFonts w:ascii="Calibri" w:eastAsia="Calibri" w:hAnsi="Calibri" w:cs="Times New Roman"/>
          <w:szCs w:val="24"/>
        </w:rPr>
      </w:pPr>
      <w:r>
        <w:rPr>
          <w:rFonts w:ascii="Calibri" w:eastAsia="Calibri" w:hAnsi="Calibri" w:cs="Times New Roman"/>
          <w:szCs w:val="24"/>
        </w:rPr>
        <w:t>d. Bereken de totale omzet van asperges die aan supermarkten worden verkocht op 14 april.</w:t>
      </w:r>
    </w:p>
    <w:p w:rsidR="008A1A39" w:rsidRPr="00E40FCE" w:rsidRDefault="008A1A39" w:rsidP="008A1A39">
      <w:pPr>
        <w:ind w:left="426" w:hanging="426"/>
        <w:rPr>
          <w:rFonts w:ascii="Calibri" w:eastAsia="Calibri" w:hAnsi="Calibri" w:cs="Times New Roman"/>
          <w:szCs w:val="24"/>
        </w:rPr>
      </w:pPr>
      <w:r>
        <w:rPr>
          <w:rFonts w:ascii="Calibri" w:eastAsia="Calibri" w:hAnsi="Calibri" w:cs="Times New Roman"/>
          <w:szCs w:val="24"/>
        </w:rPr>
        <w:t xml:space="preserve">e. </w:t>
      </w:r>
      <w:r w:rsidRPr="00E40FCE">
        <w:rPr>
          <w:rFonts w:ascii="Calibri" w:eastAsia="Calibri" w:hAnsi="Calibri" w:cs="Times New Roman"/>
          <w:szCs w:val="24"/>
        </w:rPr>
        <w:t>Teken de vraaglijn (Qv1) en aanbodlijn (</w:t>
      </w:r>
      <w:proofErr w:type="spellStart"/>
      <w:r w:rsidRPr="00E40FCE">
        <w:rPr>
          <w:rFonts w:ascii="Calibri" w:eastAsia="Calibri" w:hAnsi="Calibri" w:cs="Times New Roman"/>
          <w:szCs w:val="24"/>
        </w:rPr>
        <w:t>Qa</w:t>
      </w:r>
      <w:proofErr w:type="spellEnd"/>
      <w:r w:rsidRPr="00E40FCE">
        <w:rPr>
          <w:rFonts w:ascii="Calibri" w:eastAsia="Calibri" w:hAnsi="Calibri" w:cs="Times New Roman"/>
          <w:szCs w:val="24"/>
        </w:rPr>
        <w:t>) van asperges in onderstaande figuur.</w:t>
      </w:r>
    </w:p>
    <w:p w:rsidR="008A1A39" w:rsidRPr="00E40FCE" w:rsidRDefault="008A1A39" w:rsidP="008A1A39">
      <w:pPr>
        <w:rPr>
          <w:rFonts w:ascii="Calibri" w:eastAsia="Calibri" w:hAnsi="Calibri" w:cs="Times New Roman"/>
          <w:szCs w:val="24"/>
        </w:rPr>
      </w:pPr>
    </w:p>
    <w:p w:rsidR="008A1A39" w:rsidRPr="00E40FCE" w:rsidRDefault="008A1A39" w:rsidP="008A1A39">
      <w:pPr>
        <w:rPr>
          <w:rFonts w:ascii="Calibri" w:eastAsia="Calibri" w:hAnsi="Calibri" w:cs="Times New Roman"/>
          <w:szCs w:val="24"/>
        </w:rPr>
      </w:pPr>
      <w:r w:rsidRPr="00E40FCE">
        <w:rPr>
          <w:rFonts w:ascii="Calibri" w:eastAsia="Calibri" w:hAnsi="Calibri" w:cs="Times New Roman"/>
          <w:szCs w:val="24"/>
        </w:rPr>
        <w:t xml:space="preserve">Pasen nadert en Pasen is een dag waarop altijd veel asperges gegeten worden. De vraag naar asperges </w:t>
      </w:r>
      <w:r>
        <w:rPr>
          <w:rFonts w:ascii="Calibri" w:eastAsia="Calibri" w:hAnsi="Calibri" w:cs="Times New Roman"/>
          <w:szCs w:val="24"/>
        </w:rPr>
        <w:t xml:space="preserve">op de veiling </w:t>
      </w:r>
      <w:r w:rsidRPr="00E40FCE">
        <w:rPr>
          <w:rFonts w:ascii="Calibri" w:eastAsia="Calibri" w:hAnsi="Calibri" w:cs="Times New Roman"/>
          <w:szCs w:val="24"/>
        </w:rPr>
        <w:t>neemt daardoor toe en wordt op 19 april als volgt:</w:t>
      </w:r>
    </w:p>
    <w:p w:rsidR="008A1A39" w:rsidRDefault="008A1A39" w:rsidP="008A1A39">
      <w:pPr>
        <w:rPr>
          <w:rFonts w:ascii="Calibri" w:eastAsia="Calibri" w:hAnsi="Calibri" w:cs="Times New Roman"/>
          <w:szCs w:val="24"/>
        </w:rPr>
      </w:pPr>
      <w:r w:rsidRPr="00E40FCE">
        <w:rPr>
          <w:rFonts w:ascii="Calibri" w:eastAsia="Calibri" w:hAnsi="Calibri" w:cs="Times New Roman"/>
          <w:szCs w:val="24"/>
        </w:rPr>
        <w:t xml:space="preserve">Qv2 = -0,5P + 15. De aanbodfunctie </w:t>
      </w:r>
      <w:r>
        <w:rPr>
          <w:rFonts w:ascii="Calibri" w:eastAsia="Calibri" w:hAnsi="Calibri" w:cs="Times New Roman"/>
          <w:szCs w:val="24"/>
        </w:rPr>
        <w:t xml:space="preserve">op de veiling </w:t>
      </w:r>
      <w:r w:rsidRPr="00E40FCE">
        <w:rPr>
          <w:rFonts w:ascii="Calibri" w:eastAsia="Calibri" w:hAnsi="Calibri" w:cs="Times New Roman"/>
          <w:szCs w:val="24"/>
        </w:rPr>
        <w:t>verandert niet.</w:t>
      </w:r>
    </w:p>
    <w:p w:rsidR="008A1A39" w:rsidRPr="00E40FCE" w:rsidRDefault="008A1A39" w:rsidP="008A1A39">
      <w:pPr>
        <w:ind w:left="426" w:hanging="426"/>
        <w:rPr>
          <w:rFonts w:ascii="Calibri" w:eastAsia="Calibri" w:hAnsi="Calibri" w:cs="Times New Roman"/>
          <w:szCs w:val="24"/>
        </w:rPr>
      </w:pPr>
      <w:r>
        <w:rPr>
          <w:rFonts w:ascii="Calibri" w:eastAsia="Calibri" w:hAnsi="Calibri" w:cs="Times New Roman"/>
          <w:szCs w:val="24"/>
        </w:rPr>
        <w:t>f</w:t>
      </w:r>
      <w:r w:rsidRPr="00E40FCE">
        <w:rPr>
          <w:rFonts w:ascii="Calibri" w:eastAsia="Calibri" w:hAnsi="Calibri" w:cs="Times New Roman"/>
          <w:szCs w:val="24"/>
        </w:rPr>
        <w:t>.</w:t>
      </w:r>
      <w:r>
        <w:rPr>
          <w:rFonts w:ascii="Calibri" w:eastAsia="Calibri" w:hAnsi="Calibri" w:cs="Times New Roman"/>
          <w:szCs w:val="24"/>
        </w:rPr>
        <w:t xml:space="preserve"> </w:t>
      </w:r>
      <w:r w:rsidRPr="00E40FCE">
        <w:rPr>
          <w:rFonts w:ascii="Calibri" w:eastAsia="Calibri" w:hAnsi="Calibri" w:cs="Times New Roman"/>
          <w:szCs w:val="24"/>
        </w:rPr>
        <w:t>Teken de nieuwe vraaglijn (Qv2) in de figuur.</w:t>
      </w:r>
    </w:p>
    <w:p w:rsidR="008A1A39" w:rsidRDefault="008A1A39" w:rsidP="008A1A39">
      <w:pPr>
        <w:ind w:left="426" w:hanging="426"/>
        <w:rPr>
          <w:rFonts w:ascii="Calibri" w:eastAsia="Calibri" w:hAnsi="Calibri" w:cs="Times New Roman"/>
          <w:szCs w:val="24"/>
        </w:rPr>
      </w:pPr>
      <w:r>
        <w:rPr>
          <w:rFonts w:ascii="Calibri" w:eastAsia="Calibri" w:hAnsi="Calibri" w:cs="Times New Roman"/>
          <w:szCs w:val="24"/>
        </w:rPr>
        <w:t>g</w:t>
      </w:r>
      <w:r w:rsidRPr="00E40FCE">
        <w:rPr>
          <w:rFonts w:ascii="Calibri" w:eastAsia="Calibri" w:hAnsi="Calibri" w:cs="Times New Roman"/>
          <w:szCs w:val="24"/>
        </w:rPr>
        <w:t>.</w:t>
      </w:r>
      <w:r>
        <w:rPr>
          <w:rFonts w:ascii="Calibri" w:eastAsia="Calibri" w:hAnsi="Calibri" w:cs="Times New Roman"/>
          <w:szCs w:val="24"/>
        </w:rPr>
        <w:t xml:space="preserve"> </w:t>
      </w:r>
      <w:r w:rsidRPr="00E40FCE">
        <w:rPr>
          <w:rFonts w:ascii="Calibri" w:eastAsia="Calibri" w:hAnsi="Calibri" w:cs="Times New Roman"/>
          <w:szCs w:val="24"/>
        </w:rPr>
        <w:t xml:space="preserve">Bereken de nieuwe </w:t>
      </w:r>
      <w:r>
        <w:rPr>
          <w:rFonts w:ascii="Calibri" w:eastAsia="Calibri" w:hAnsi="Calibri" w:cs="Times New Roman"/>
          <w:szCs w:val="24"/>
        </w:rPr>
        <w:t>veilingomzet op 19 april.</w:t>
      </w:r>
    </w:p>
    <w:p w:rsidR="008A1A39" w:rsidRPr="00E40FCE" w:rsidRDefault="008A1A39" w:rsidP="008A1A39">
      <w:pPr>
        <w:ind w:left="426" w:hanging="426"/>
        <w:rPr>
          <w:rFonts w:ascii="Calibri" w:eastAsia="Calibri" w:hAnsi="Calibri" w:cs="Times New Roman"/>
          <w:szCs w:val="24"/>
        </w:rPr>
      </w:pPr>
      <w:r>
        <w:rPr>
          <w:rFonts w:ascii="Calibri" w:eastAsia="Calibri" w:hAnsi="Calibri" w:cs="Times New Roman"/>
          <w:szCs w:val="24"/>
        </w:rPr>
        <w:t>h. Arceer in de figuur de toename van de veilingomzet</w:t>
      </w:r>
      <w:r w:rsidRPr="00E40FCE">
        <w:rPr>
          <w:rFonts w:ascii="Calibri" w:eastAsia="Calibri" w:hAnsi="Calibri" w:cs="Times New Roman"/>
          <w:szCs w:val="24"/>
        </w:rPr>
        <w:t xml:space="preserve"> </w:t>
      </w:r>
      <w:r>
        <w:rPr>
          <w:rFonts w:ascii="Calibri" w:eastAsia="Calibri" w:hAnsi="Calibri" w:cs="Times New Roman"/>
          <w:szCs w:val="24"/>
        </w:rPr>
        <w:t>ten opzichte van 14 april.</w:t>
      </w:r>
    </w:p>
    <w:p w:rsidR="008A1A39" w:rsidRPr="00E40FCE" w:rsidRDefault="008A1A39" w:rsidP="008A1A39">
      <w:pPr>
        <w:rPr>
          <w:rFonts w:ascii="Calibri" w:eastAsia="Calibri" w:hAnsi="Calibri" w:cs="Times New Roman"/>
          <w:szCs w:val="24"/>
        </w:rPr>
      </w:pPr>
    </w:p>
    <w:p w:rsidR="008A1A39" w:rsidRPr="00E40FCE" w:rsidRDefault="008A1A39" w:rsidP="008A1A39">
      <w:pPr>
        <w:rPr>
          <w:rFonts w:ascii="Calibri" w:eastAsia="Calibri" w:hAnsi="Calibri" w:cs="Times New Roman"/>
          <w:szCs w:val="24"/>
        </w:rPr>
      </w:pPr>
      <w:r w:rsidRPr="00E40FCE">
        <w:rPr>
          <w:rFonts w:ascii="Calibri" w:eastAsia="Calibri" w:hAnsi="Calibri" w:cs="Times New Roman"/>
          <w:szCs w:val="24"/>
        </w:rPr>
        <w:t>Door de koude nachten aan het eind van april daalt de aanvoer van asperges op de veiling.</w:t>
      </w:r>
    </w:p>
    <w:p w:rsidR="008A1A39" w:rsidRDefault="008A1A39" w:rsidP="008A1A39">
      <w:pPr>
        <w:tabs>
          <w:tab w:val="left" w:pos="-2835"/>
        </w:tabs>
        <w:ind w:left="426" w:hanging="426"/>
        <w:rPr>
          <w:rFonts w:ascii="Calibri" w:eastAsia="Calibri" w:hAnsi="Calibri" w:cs="Times New Roman"/>
          <w:szCs w:val="24"/>
        </w:rPr>
      </w:pPr>
      <w:r>
        <w:rPr>
          <w:rFonts w:ascii="Calibri" w:eastAsia="Calibri" w:hAnsi="Calibri" w:cs="Times New Roman"/>
          <w:szCs w:val="24"/>
        </w:rPr>
        <w:t>i</w:t>
      </w:r>
      <w:r w:rsidRPr="00E40FCE">
        <w:rPr>
          <w:rFonts w:ascii="Calibri" w:eastAsia="Calibri" w:hAnsi="Calibri" w:cs="Times New Roman"/>
          <w:szCs w:val="24"/>
        </w:rPr>
        <w:t>.</w:t>
      </w:r>
      <w:r>
        <w:rPr>
          <w:rFonts w:ascii="Calibri" w:eastAsia="Calibri" w:hAnsi="Calibri" w:cs="Times New Roman"/>
          <w:szCs w:val="24"/>
        </w:rPr>
        <w:t xml:space="preserve"> </w:t>
      </w:r>
      <w:r w:rsidRPr="00E40FCE">
        <w:rPr>
          <w:rFonts w:ascii="Calibri" w:eastAsia="Calibri" w:hAnsi="Calibri" w:cs="Times New Roman"/>
          <w:szCs w:val="24"/>
        </w:rPr>
        <w:t>Wat wordt de nieuwe aanbodfunctie?</w:t>
      </w:r>
    </w:p>
    <w:p w:rsidR="008A1A39" w:rsidRDefault="008A1A39" w:rsidP="008A1A39">
      <w:pPr>
        <w:tabs>
          <w:tab w:val="left" w:pos="-2835"/>
        </w:tabs>
        <w:ind w:left="426" w:hanging="426"/>
        <w:rPr>
          <w:rFonts w:ascii="Calibri" w:eastAsia="Calibri" w:hAnsi="Calibri" w:cs="Times New Roman"/>
          <w:szCs w:val="24"/>
          <w:lang w:val="en-US"/>
        </w:rPr>
      </w:pPr>
      <w:r w:rsidRPr="00E40FCE">
        <w:rPr>
          <w:rFonts w:ascii="Calibri" w:eastAsia="Calibri" w:hAnsi="Calibri" w:cs="Times New Roman"/>
          <w:szCs w:val="24"/>
          <w:lang w:val="en-US"/>
        </w:rPr>
        <w:t xml:space="preserve">A:  </w:t>
      </w:r>
      <w:proofErr w:type="spellStart"/>
      <w:r w:rsidRPr="00E40FCE">
        <w:rPr>
          <w:rFonts w:ascii="Calibri" w:eastAsia="Calibri" w:hAnsi="Calibri" w:cs="Times New Roman"/>
          <w:szCs w:val="24"/>
          <w:lang w:val="en-US"/>
        </w:rPr>
        <w:t>Qa</w:t>
      </w:r>
      <w:proofErr w:type="spellEnd"/>
      <w:r w:rsidRPr="00E40FCE">
        <w:rPr>
          <w:rFonts w:ascii="Calibri" w:eastAsia="Calibri" w:hAnsi="Calibri" w:cs="Times New Roman"/>
          <w:szCs w:val="24"/>
          <w:lang w:val="en-US"/>
        </w:rPr>
        <w:t xml:space="preserve"> = P – 7 of </w:t>
      </w:r>
    </w:p>
    <w:p w:rsidR="008A1A39" w:rsidRDefault="008A1A39" w:rsidP="008A1A39">
      <w:pPr>
        <w:tabs>
          <w:tab w:val="left" w:pos="-2835"/>
        </w:tabs>
        <w:ind w:left="426" w:hanging="426"/>
        <w:rPr>
          <w:rFonts w:ascii="Calibri" w:eastAsia="Calibri" w:hAnsi="Calibri" w:cs="Times New Roman"/>
          <w:szCs w:val="24"/>
          <w:lang w:val="en-US"/>
        </w:rPr>
      </w:pPr>
      <w:r>
        <w:rPr>
          <w:rFonts w:ascii="Calibri" w:eastAsia="Calibri" w:hAnsi="Calibri" w:cs="Times New Roman"/>
          <w:szCs w:val="24"/>
          <w:lang w:val="en-US"/>
        </w:rPr>
        <w:t>B</w:t>
      </w:r>
      <w:r w:rsidRPr="00E40FCE">
        <w:rPr>
          <w:rFonts w:ascii="Calibri" w:eastAsia="Calibri" w:hAnsi="Calibri" w:cs="Times New Roman"/>
          <w:szCs w:val="24"/>
          <w:lang w:val="en-US"/>
        </w:rPr>
        <w:t xml:space="preserve">: </w:t>
      </w:r>
      <w:proofErr w:type="spellStart"/>
      <w:r w:rsidRPr="00E40FCE">
        <w:rPr>
          <w:rFonts w:ascii="Calibri" w:eastAsia="Calibri" w:hAnsi="Calibri" w:cs="Times New Roman"/>
          <w:szCs w:val="24"/>
          <w:lang w:val="en-US"/>
        </w:rPr>
        <w:t>Qa</w:t>
      </w:r>
      <w:proofErr w:type="spellEnd"/>
      <w:r w:rsidRPr="00E40FCE">
        <w:rPr>
          <w:rFonts w:ascii="Calibri" w:eastAsia="Calibri" w:hAnsi="Calibri" w:cs="Times New Roman"/>
          <w:szCs w:val="24"/>
          <w:lang w:val="en-US"/>
        </w:rPr>
        <w:t xml:space="preserve"> = P – 5. </w:t>
      </w:r>
    </w:p>
    <w:p w:rsidR="008A1A39" w:rsidRDefault="008A1A39" w:rsidP="008A1A39">
      <w:pPr>
        <w:tabs>
          <w:tab w:val="left" w:pos="-2835"/>
        </w:tabs>
        <w:ind w:left="426" w:hanging="426"/>
        <w:rPr>
          <w:rFonts w:ascii="Calibri" w:eastAsia="Calibri" w:hAnsi="Calibri" w:cs="Times New Roman"/>
          <w:szCs w:val="24"/>
        </w:rPr>
      </w:pPr>
      <w:r w:rsidRPr="00E40FCE">
        <w:rPr>
          <w:rFonts w:ascii="Calibri" w:eastAsia="Calibri" w:hAnsi="Calibri" w:cs="Times New Roman"/>
          <w:szCs w:val="24"/>
        </w:rPr>
        <w:t>Motiveer het antwoord.</w:t>
      </w:r>
    </w:p>
    <w:p w:rsidR="00005FE3" w:rsidRDefault="00005FE3">
      <w:pPr>
        <w:spacing w:after="160" w:line="259" w:lineRule="auto"/>
        <w:rPr>
          <w:rFonts w:ascii="Calibri" w:eastAsia="Calibri" w:hAnsi="Calibri" w:cs="Times New Roman"/>
          <w:b/>
          <w:szCs w:val="24"/>
        </w:rPr>
      </w:pPr>
      <w:r>
        <w:rPr>
          <w:rFonts w:ascii="Calibri" w:eastAsia="Calibri" w:hAnsi="Calibri" w:cs="Times New Roman"/>
          <w:b/>
          <w:szCs w:val="24"/>
        </w:rPr>
        <w:br w:type="page"/>
      </w:r>
    </w:p>
    <w:p w:rsidR="008A1A39" w:rsidRPr="00E40FCE" w:rsidRDefault="008A1A39" w:rsidP="008A1A39">
      <w:pPr>
        <w:rPr>
          <w:rFonts w:ascii="Calibri" w:eastAsia="Calibri" w:hAnsi="Calibri" w:cs="Times New Roman"/>
          <w:b/>
          <w:szCs w:val="24"/>
        </w:rPr>
      </w:pPr>
      <w:r w:rsidRPr="00E40FCE">
        <w:rPr>
          <w:rFonts w:ascii="Calibri" w:eastAsia="Calibri" w:hAnsi="Calibri" w:cs="Times New Roman"/>
          <w:b/>
          <w:szCs w:val="24"/>
        </w:rPr>
        <w:lastRenderedPageBreak/>
        <w:t>Figuur: Markt voor</w:t>
      </w:r>
      <w:r>
        <w:rPr>
          <w:rFonts w:ascii="Calibri" w:eastAsia="Calibri" w:hAnsi="Calibri" w:cs="Times New Roman"/>
          <w:b/>
          <w:szCs w:val="24"/>
        </w:rPr>
        <w:t xml:space="preserve"> </w:t>
      </w:r>
      <w:r w:rsidRPr="00E40FCE">
        <w:rPr>
          <w:rFonts w:ascii="Calibri" w:eastAsia="Calibri" w:hAnsi="Calibri" w:cs="Times New Roman"/>
          <w:b/>
          <w:szCs w:val="24"/>
        </w:rPr>
        <w:t>asperges</w:t>
      </w:r>
      <w:r>
        <w:rPr>
          <w:rFonts w:ascii="Calibri" w:eastAsia="Calibri" w:hAnsi="Calibri" w:cs="Times New Roman"/>
          <w:b/>
          <w:szCs w:val="24"/>
        </w:rPr>
        <w:t xml:space="preserve"> op de veiling</w:t>
      </w:r>
    </w:p>
    <w:p w:rsidR="008A1A39" w:rsidRDefault="007E5A7B" w:rsidP="007E5A7B">
      <w:r>
        <w:rPr>
          <w:noProof/>
          <w:lang w:eastAsia="nl-NL"/>
        </w:rPr>
        <w:drawing>
          <wp:inline distT="0" distB="0" distL="0" distR="0">
            <wp:extent cx="4860046" cy="5039878"/>
            <wp:effectExtent l="0" t="0" r="0" b="889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gave 1.1 openbare website.png"/>
                    <pic:cNvPicPr/>
                  </pic:nvPicPr>
                  <pic:blipFill>
                    <a:blip r:embed="rId6">
                      <a:extLst>
                        <a:ext uri="{28A0092B-C50C-407E-A947-70E740481C1C}">
                          <a14:useLocalDpi xmlns:a14="http://schemas.microsoft.com/office/drawing/2010/main" val="0"/>
                        </a:ext>
                      </a:extLst>
                    </a:blip>
                    <a:stretch>
                      <a:fillRect/>
                    </a:stretch>
                  </pic:blipFill>
                  <pic:spPr>
                    <a:xfrm>
                      <a:off x="0" y="0"/>
                      <a:ext cx="4860046" cy="5039878"/>
                    </a:xfrm>
                    <a:prstGeom prst="rect">
                      <a:avLst/>
                    </a:prstGeom>
                  </pic:spPr>
                </pic:pic>
              </a:graphicData>
            </a:graphic>
          </wp:inline>
        </w:drawing>
      </w:r>
    </w:p>
    <w:p w:rsidR="00005FE3" w:rsidRDefault="00005FE3">
      <w:pPr>
        <w:spacing w:after="160" w:line="259" w:lineRule="auto"/>
        <w:rPr>
          <w:rFonts w:ascii="Calibri" w:eastAsia="Calibri" w:hAnsi="Calibri" w:cs="Times New Roman"/>
          <w:b/>
          <w:szCs w:val="24"/>
        </w:rPr>
      </w:pPr>
      <w:r>
        <w:rPr>
          <w:rFonts w:ascii="Calibri" w:eastAsia="Calibri" w:hAnsi="Calibri" w:cs="Times New Roman"/>
          <w:b/>
          <w:szCs w:val="24"/>
        </w:rPr>
        <w:br w:type="page"/>
      </w:r>
    </w:p>
    <w:p w:rsidR="008A1A39" w:rsidRDefault="008A1A39" w:rsidP="008A1A39">
      <w:pPr>
        <w:rPr>
          <w:rFonts w:ascii="Calibri" w:eastAsia="Calibri" w:hAnsi="Calibri" w:cs="Times New Roman"/>
          <w:bCs/>
          <w:szCs w:val="24"/>
        </w:rPr>
      </w:pPr>
      <w:r w:rsidRPr="009B4FA3">
        <w:rPr>
          <w:rFonts w:ascii="Calibri" w:eastAsia="Calibri" w:hAnsi="Calibri" w:cs="Times New Roman"/>
          <w:b/>
          <w:szCs w:val="24"/>
        </w:rPr>
        <w:lastRenderedPageBreak/>
        <w:t>Opgave 1.2</w:t>
      </w:r>
    </w:p>
    <w:p w:rsidR="008A1A39" w:rsidRPr="00A519BE" w:rsidRDefault="008A1A39" w:rsidP="008A1A39">
      <w:pPr>
        <w:rPr>
          <w:rFonts w:ascii="Calibri" w:eastAsia="Calibri" w:hAnsi="Calibri" w:cs="Times New Roman"/>
          <w:bCs/>
          <w:szCs w:val="24"/>
        </w:rPr>
      </w:pPr>
      <w:r w:rsidRPr="00A519BE">
        <w:rPr>
          <w:rFonts w:ascii="Calibri" w:eastAsia="Calibri" w:hAnsi="Calibri" w:cs="Times New Roman"/>
          <w:bCs/>
          <w:szCs w:val="24"/>
        </w:rPr>
        <w:t xml:space="preserve">De markt van </w:t>
      </w:r>
      <w:r>
        <w:rPr>
          <w:rFonts w:ascii="Calibri" w:eastAsia="Calibri" w:hAnsi="Calibri" w:cs="Times New Roman"/>
          <w:bCs/>
          <w:szCs w:val="24"/>
        </w:rPr>
        <w:t xml:space="preserve">een </w:t>
      </w:r>
      <w:proofErr w:type="spellStart"/>
      <w:r>
        <w:rPr>
          <w:rFonts w:ascii="Calibri" w:eastAsia="Calibri" w:hAnsi="Calibri" w:cs="Times New Roman"/>
          <w:bCs/>
          <w:szCs w:val="24"/>
        </w:rPr>
        <w:t>refurbished</w:t>
      </w:r>
      <w:proofErr w:type="spellEnd"/>
      <w:r>
        <w:rPr>
          <w:rFonts w:ascii="Calibri" w:eastAsia="Calibri" w:hAnsi="Calibri" w:cs="Times New Roman"/>
          <w:bCs/>
          <w:szCs w:val="24"/>
        </w:rPr>
        <w:t xml:space="preserve"> smartphone</w:t>
      </w:r>
      <w:r w:rsidRPr="00A519BE">
        <w:rPr>
          <w:rFonts w:ascii="Calibri" w:eastAsia="Calibri" w:hAnsi="Calibri" w:cs="Times New Roman"/>
          <w:bCs/>
          <w:szCs w:val="24"/>
        </w:rPr>
        <w:t xml:space="preserve"> </w:t>
      </w:r>
      <w:r>
        <w:rPr>
          <w:rFonts w:ascii="Calibri" w:eastAsia="Calibri" w:hAnsi="Calibri" w:cs="Times New Roman"/>
          <w:bCs/>
          <w:szCs w:val="24"/>
        </w:rPr>
        <w:t xml:space="preserve">(type A2000) </w:t>
      </w:r>
      <w:r w:rsidRPr="00A519BE">
        <w:rPr>
          <w:rFonts w:ascii="Calibri" w:eastAsia="Calibri" w:hAnsi="Calibri" w:cs="Times New Roman"/>
          <w:bCs/>
          <w:szCs w:val="24"/>
        </w:rPr>
        <w:t>in Europa in een bepaald jaar wordt in de figuur weergegeven.</w:t>
      </w:r>
    </w:p>
    <w:p w:rsidR="008A1A39" w:rsidRPr="00A519BE" w:rsidRDefault="008A1A39" w:rsidP="008A1A39">
      <w:pPr>
        <w:rPr>
          <w:rFonts w:ascii="Calibri" w:eastAsia="Calibri" w:hAnsi="Calibri" w:cs="Times New Roman"/>
          <w:bCs/>
          <w:szCs w:val="24"/>
        </w:rPr>
      </w:pPr>
      <w:r>
        <w:rPr>
          <w:rFonts w:ascii="Calibri" w:eastAsia="Calibri" w:hAnsi="Calibri" w:cs="Times New Roman"/>
          <w:bCs/>
          <w:szCs w:val="24"/>
        </w:rPr>
        <w:t xml:space="preserve">a. </w:t>
      </w:r>
      <w:r w:rsidRPr="00A519BE">
        <w:rPr>
          <w:rFonts w:ascii="Calibri" w:eastAsia="Calibri" w:hAnsi="Calibri" w:cs="Times New Roman"/>
          <w:bCs/>
          <w:szCs w:val="24"/>
        </w:rPr>
        <w:t xml:space="preserve">Bereken de </w:t>
      </w:r>
      <w:r>
        <w:rPr>
          <w:rFonts w:ascii="Calibri" w:eastAsia="Calibri" w:hAnsi="Calibri" w:cs="Times New Roman"/>
          <w:bCs/>
          <w:szCs w:val="24"/>
        </w:rPr>
        <w:t xml:space="preserve">totale </w:t>
      </w:r>
      <w:r w:rsidRPr="00A519BE">
        <w:rPr>
          <w:rFonts w:ascii="Calibri" w:eastAsia="Calibri" w:hAnsi="Calibri" w:cs="Times New Roman"/>
          <w:bCs/>
          <w:szCs w:val="24"/>
        </w:rPr>
        <w:t xml:space="preserve">omzet op de markt voor </w:t>
      </w:r>
      <w:r>
        <w:rPr>
          <w:rFonts w:ascii="Calibri" w:eastAsia="Calibri" w:hAnsi="Calibri" w:cs="Times New Roman"/>
          <w:bCs/>
          <w:szCs w:val="24"/>
        </w:rPr>
        <w:t>type A2000.</w:t>
      </w:r>
    </w:p>
    <w:p w:rsidR="008A1A39" w:rsidRPr="00A519BE" w:rsidRDefault="008A1A39" w:rsidP="008A1A39">
      <w:pPr>
        <w:rPr>
          <w:rFonts w:ascii="Calibri" w:eastAsia="Calibri" w:hAnsi="Calibri" w:cs="Times New Roman"/>
          <w:bCs/>
          <w:szCs w:val="24"/>
        </w:rPr>
      </w:pPr>
      <w:r>
        <w:rPr>
          <w:rFonts w:ascii="Calibri" w:eastAsia="Calibri" w:hAnsi="Calibri" w:cs="Times New Roman"/>
          <w:bCs/>
          <w:szCs w:val="24"/>
        </w:rPr>
        <w:t>b. Bereken het verschil in euro’s tussen de maximale betalingsbereidheid en de minimale leveringsbereidheid.</w:t>
      </w:r>
    </w:p>
    <w:p w:rsidR="008A1A39" w:rsidRPr="00A519BE" w:rsidRDefault="008A1A39" w:rsidP="008A1A39">
      <w:pPr>
        <w:rPr>
          <w:rFonts w:ascii="Calibri" w:eastAsia="Calibri" w:hAnsi="Calibri" w:cs="Times New Roman"/>
          <w:bCs/>
          <w:szCs w:val="24"/>
        </w:rPr>
      </w:pPr>
      <w:r>
        <w:rPr>
          <w:rFonts w:ascii="Calibri" w:eastAsia="Calibri" w:hAnsi="Calibri" w:cs="Times New Roman"/>
          <w:bCs/>
          <w:szCs w:val="24"/>
        </w:rPr>
        <w:t xml:space="preserve">c. </w:t>
      </w:r>
      <w:r w:rsidRPr="00A519BE">
        <w:rPr>
          <w:rFonts w:ascii="Calibri" w:eastAsia="Calibri" w:hAnsi="Calibri" w:cs="Times New Roman"/>
          <w:bCs/>
          <w:szCs w:val="24"/>
        </w:rPr>
        <w:t>Geef bij de onderstaande gebeurtenissen aan of er sprake is van een verschuiving van de vraaglijn dan wel een verschuiving van de aanbodlijn</w:t>
      </w:r>
      <w:r>
        <w:rPr>
          <w:rFonts w:ascii="Calibri" w:eastAsia="Calibri" w:hAnsi="Calibri" w:cs="Times New Roman"/>
          <w:bCs/>
          <w:szCs w:val="24"/>
        </w:rPr>
        <w:t xml:space="preserve"> of beiden</w:t>
      </w:r>
      <w:r w:rsidRPr="00A519BE">
        <w:rPr>
          <w:rFonts w:ascii="Calibri" w:eastAsia="Calibri" w:hAnsi="Calibri" w:cs="Times New Roman"/>
          <w:bCs/>
          <w:szCs w:val="24"/>
        </w:rPr>
        <w:t>. Geef aan of de vraaglijn/aanbodlijn naar links (boven) of naar rechts (onder) verschuift.</w:t>
      </w:r>
    </w:p>
    <w:p w:rsidR="008A1A39" w:rsidRPr="00A519BE" w:rsidRDefault="008A1A39" w:rsidP="008A1A39">
      <w:pPr>
        <w:rPr>
          <w:rFonts w:ascii="Calibri" w:eastAsia="Calibri" w:hAnsi="Calibri" w:cs="Times New Roman"/>
          <w:bCs/>
          <w:szCs w:val="24"/>
        </w:rPr>
      </w:pPr>
      <w:r w:rsidRPr="00A519BE">
        <w:rPr>
          <w:rFonts w:ascii="Calibri" w:eastAsia="Calibri" w:hAnsi="Calibri" w:cs="Times New Roman"/>
          <w:bCs/>
          <w:szCs w:val="24"/>
        </w:rPr>
        <w:t>1.</w:t>
      </w:r>
      <w:r>
        <w:rPr>
          <w:rFonts w:ascii="Calibri" w:eastAsia="Calibri" w:hAnsi="Calibri" w:cs="Times New Roman"/>
          <w:bCs/>
          <w:szCs w:val="24"/>
        </w:rPr>
        <w:t xml:space="preserve"> </w:t>
      </w:r>
      <w:r w:rsidRPr="00A519BE">
        <w:rPr>
          <w:rFonts w:ascii="Calibri" w:eastAsia="Calibri" w:hAnsi="Calibri" w:cs="Times New Roman"/>
          <w:bCs/>
          <w:szCs w:val="24"/>
        </w:rPr>
        <w:t xml:space="preserve">Er komt een nieuwe techniek op de markt om </w:t>
      </w:r>
      <w:r>
        <w:rPr>
          <w:rFonts w:ascii="Calibri" w:eastAsia="Calibri" w:hAnsi="Calibri" w:cs="Times New Roman"/>
          <w:bCs/>
          <w:szCs w:val="24"/>
        </w:rPr>
        <w:t xml:space="preserve">type A2000 te herstellen. </w:t>
      </w:r>
      <w:r w:rsidRPr="00A519BE">
        <w:rPr>
          <w:rFonts w:ascii="Calibri" w:eastAsia="Calibri" w:hAnsi="Calibri" w:cs="Times New Roman"/>
          <w:bCs/>
          <w:szCs w:val="24"/>
        </w:rPr>
        <w:t xml:space="preserve">Deze nieuwe techniek </w:t>
      </w:r>
      <w:r>
        <w:rPr>
          <w:rFonts w:ascii="Calibri" w:eastAsia="Calibri" w:hAnsi="Calibri" w:cs="Times New Roman"/>
          <w:bCs/>
          <w:szCs w:val="24"/>
        </w:rPr>
        <w:t>i</w:t>
      </w:r>
      <w:r w:rsidRPr="00A519BE">
        <w:rPr>
          <w:rFonts w:ascii="Calibri" w:eastAsia="Calibri" w:hAnsi="Calibri" w:cs="Times New Roman"/>
          <w:bCs/>
          <w:szCs w:val="24"/>
        </w:rPr>
        <w:t>s niet alleen goedkoper</w:t>
      </w:r>
      <w:r>
        <w:rPr>
          <w:rFonts w:ascii="Calibri" w:eastAsia="Calibri" w:hAnsi="Calibri" w:cs="Times New Roman"/>
          <w:bCs/>
          <w:szCs w:val="24"/>
        </w:rPr>
        <w:t>,</w:t>
      </w:r>
      <w:r w:rsidRPr="00A519BE">
        <w:rPr>
          <w:rFonts w:ascii="Calibri" w:eastAsia="Calibri" w:hAnsi="Calibri" w:cs="Times New Roman"/>
          <w:bCs/>
          <w:szCs w:val="24"/>
        </w:rPr>
        <w:t xml:space="preserve"> maar </w:t>
      </w:r>
      <w:r>
        <w:rPr>
          <w:rFonts w:ascii="Calibri" w:eastAsia="Calibri" w:hAnsi="Calibri" w:cs="Times New Roman"/>
          <w:bCs/>
          <w:szCs w:val="24"/>
        </w:rPr>
        <w:t xml:space="preserve">levert ook een veel betere </w:t>
      </w:r>
      <w:r w:rsidRPr="00A519BE">
        <w:rPr>
          <w:rFonts w:ascii="Calibri" w:eastAsia="Calibri" w:hAnsi="Calibri" w:cs="Times New Roman"/>
          <w:bCs/>
          <w:szCs w:val="24"/>
        </w:rPr>
        <w:t>kwaliteit.</w:t>
      </w:r>
    </w:p>
    <w:p w:rsidR="008A1A39" w:rsidRPr="00A519BE" w:rsidRDefault="008A1A39" w:rsidP="008A1A39">
      <w:pPr>
        <w:rPr>
          <w:rFonts w:ascii="Calibri" w:eastAsia="Calibri" w:hAnsi="Calibri" w:cs="Times New Roman"/>
          <w:bCs/>
          <w:szCs w:val="24"/>
        </w:rPr>
      </w:pPr>
      <w:r>
        <w:rPr>
          <w:rFonts w:ascii="Calibri" w:eastAsia="Calibri" w:hAnsi="Calibri" w:cs="Times New Roman"/>
          <w:bCs/>
          <w:szCs w:val="24"/>
        </w:rPr>
        <w:t xml:space="preserve">2. </w:t>
      </w:r>
      <w:r w:rsidRPr="00A519BE">
        <w:rPr>
          <w:rFonts w:ascii="Calibri" w:eastAsia="Calibri" w:hAnsi="Calibri" w:cs="Times New Roman"/>
          <w:bCs/>
          <w:szCs w:val="24"/>
        </w:rPr>
        <w:t xml:space="preserve">De </w:t>
      </w:r>
      <w:r>
        <w:rPr>
          <w:rFonts w:ascii="Calibri" w:eastAsia="Calibri" w:hAnsi="Calibri" w:cs="Times New Roman"/>
          <w:bCs/>
          <w:szCs w:val="24"/>
        </w:rPr>
        <w:t>fabrikant levert voortaan standaard een gratis beschermhoesje bij de A2000.</w:t>
      </w:r>
    </w:p>
    <w:p w:rsidR="008A1A39" w:rsidRDefault="008A1A39" w:rsidP="008A1A39">
      <w:pPr>
        <w:rPr>
          <w:rFonts w:ascii="Calibri" w:eastAsia="Calibri" w:hAnsi="Calibri" w:cs="Times New Roman"/>
          <w:bCs/>
          <w:szCs w:val="24"/>
        </w:rPr>
      </w:pPr>
      <w:r>
        <w:rPr>
          <w:rFonts w:ascii="Calibri" w:eastAsia="Calibri" w:hAnsi="Calibri" w:cs="Times New Roman"/>
          <w:bCs/>
          <w:szCs w:val="24"/>
        </w:rPr>
        <w:t xml:space="preserve">3. Een concurrent komt met eenzelfde soort </w:t>
      </w:r>
      <w:proofErr w:type="spellStart"/>
      <w:r>
        <w:rPr>
          <w:rFonts w:ascii="Calibri" w:eastAsia="Calibri" w:hAnsi="Calibri" w:cs="Times New Roman"/>
          <w:bCs/>
          <w:szCs w:val="24"/>
        </w:rPr>
        <w:t>refurbished</w:t>
      </w:r>
      <w:proofErr w:type="spellEnd"/>
      <w:r>
        <w:rPr>
          <w:rFonts w:ascii="Calibri" w:eastAsia="Calibri" w:hAnsi="Calibri" w:cs="Times New Roman"/>
          <w:bCs/>
          <w:szCs w:val="24"/>
        </w:rPr>
        <w:t xml:space="preserve"> smartphone op de markt.</w:t>
      </w:r>
    </w:p>
    <w:p w:rsidR="008A1A39" w:rsidRPr="00A519BE" w:rsidRDefault="008A1A39" w:rsidP="008A1A39">
      <w:pPr>
        <w:rPr>
          <w:rFonts w:ascii="Calibri" w:eastAsia="Calibri" w:hAnsi="Calibri" w:cs="Times New Roman"/>
          <w:bCs/>
          <w:szCs w:val="24"/>
        </w:rPr>
      </w:pPr>
      <w:r>
        <w:rPr>
          <w:rFonts w:ascii="Calibri" w:eastAsia="Calibri" w:hAnsi="Calibri" w:cs="Times New Roman"/>
          <w:bCs/>
          <w:szCs w:val="24"/>
        </w:rPr>
        <w:t>4. De werknemers die de A2000 controleren en herstellen, krijgen een forse loonsverhoging.</w:t>
      </w:r>
    </w:p>
    <w:p w:rsidR="008A1A39" w:rsidRPr="00A519BE" w:rsidRDefault="008A1A39" w:rsidP="008A1A39">
      <w:pPr>
        <w:rPr>
          <w:rFonts w:ascii="Calibri" w:eastAsia="Calibri" w:hAnsi="Calibri" w:cs="Times New Roman"/>
          <w:bCs/>
          <w:szCs w:val="24"/>
        </w:rPr>
      </w:pPr>
    </w:p>
    <w:p w:rsidR="008A1A39" w:rsidRPr="00E40638" w:rsidRDefault="008A1A39" w:rsidP="008A1A39">
      <w:r w:rsidRPr="00A519BE">
        <w:rPr>
          <w:rFonts w:ascii="Calibri" w:eastAsia="Calibri" w:hAnsi="Calibri" w:cs="Times New Roman"/>
          <w:bCs/>
          <w:noProof/>
          <w:szCs w:val="24"/>
          <w:lang w:eastAsia="nl-NL"/>
        </w:rPr>
        <w:drawing>
          <wp:inline distT="0" distB="0" distL="0" distR="0" wp14:anchorId="1DE86A26" wp14:editId="783D05C6">
            <wp:extent cx="2752725" cy="2800350"/>
            <wp:effectExtent l="0" t="0" r="952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2725" cy="2800350"/>
                    </a:xfrm>
                    <a:prstGeom prst="rect">
                      <a:avLst/>
                    </a:prstGeom>
                    <a:noFill/>
                    <a:ln>
                      <a:noFill/>
                    </a:ln>
                  </pic:spPr>
                </pic:pic>
              </a:graphicData>
            </a:graphic>
          </wp:inline>
        </w:drawing>
      </w:r>
    </w:p>
    <w:p w:rsidR="00005FE3" w:rsidRPr="00E40638" w:rsidRDefault="00005FE3">
      <w:pPr>
        <w:spacing w:after="160" w:line="259" w:lineRule="auto"/>
      </w:pPr>
      <w:r>
        <w:br w:type="page"/>
      </w:r>
    </w:p>
    <w:p w:rsidR="008A1A39" w:rsidRPr="00005FE3" w:rsidRDefault="008A1A39" w:rsidP="008A1A39">
      <w:pPr>
        <w:rPr>
          <w:szCs w:val="24"/>
        </w:rPr>
      </w:pPr>
      <w:r w:rsidRPr="00005FE3">
        <w:rPr>
          <w:b/>
          <w:bCs/>
          <w:szCs w:val="24"/>
        </w:rPr>
        <w:lastRenderedPageBreak/>
        <w:t>Uitwerking opgave 1.1</w:t>
      </w:r>
    </w:p>
    <w:p w:rsidR="008A1A39" w:rsidRPr="009B4FA3" w:rsidRDefault="008A1A39" w:rsidP="008A1A39">
      <w:pPr>
        <w:ind w:left="426" w:hanging="426"/>
        <w:rPr>
          <w:rFonts w:ascii="Calibri" w:eastAsia="Calibri" w:hAnsi="Calibri" w:cs="Times New Roman"/>
          <w:szCs w:val="24"/>
        </w:rPr>
      </w:pPr>
      <w:r>
        <w:rPr>
          <w:rFonts w:ascii="Calibri" w:eastAsia="Calibri" w:hAnsi="Calibri" w:cs="Times New Roman"/>
          <w:szCs w:val="24"/>
        </w:rPr>
        <w:t xml:space="preserve">a. </w:t>
      </w:r>
      <w:r w:rsidRPr="009B4FA3">
        <w:rPr>
          <w:rFonts w:ascii="Calibri" w:eastAsia="Calibri" w:hAnsi="Calibri" w:cs="Times New Roman"/>
          <w:szCs w:val="24"/>
        </w:rPr>
        <w:t xml:space="preserve">P – 6 = -0,5P + 12 </w:t>
      </w:r>
      <w:r w:rsidRPr="00E40FCE">
        <w:rPr>
          <w:rFonts w:ascii="Times New Roman" w:eastAsia="Calibri" w:hAnsi="Times New Roman" w:cs="Times New Roman"/>
          <w:szCs w:val="24"/>
        </w:rPr>
        <w:t>→</w:t>
      </w:r>
      <w:r w:rsidRPr="009B4FA3">
        <w:rPr>
          <w:rFonts w:ascii="Calibri" w:eastAsia="Calibri" w:hAnsi="Calibri" w:cs="Times New Roman"/>
          <w:szCs w:val="24"/>
        </w:rPr>
        <w:t xml:space="preserve"> 1,5P = 18 </w:t>
      </w:r>
      <w:r w:rsidRPr="00E40FCE">
        <w:rPr>
          <w:rFonts w:ascii="Times New Roman" w:eastAsia="Calibri" w:hAnsi="Times New Roman" w:cs="Times New Roman"/>
          <w:szCs w:val="24"/>
        </w:rPr>
        <w:t>→</w:t>
      </w:r>
      <w:r w:rsidRPr="009B4FA3">
        <w:rPr>
          <w:rFonts w:ascii="Calibri" w:eastAsia="Calibri" w:hAnsi="Calibri" w:cs="Times New Roman"/>
          <w:szCs w:val="24"/>
        </w:rPr>
        <w:t xml:space="preserve"> P = </w:t>
      </w:r>
      <w:r>
        <w:rPr>
          <w:rFonts w:ascii="Calibri" w:eastAsia="Calibri" w:hAnsi="Calibri" w:cs="Times New Roman"/>
          <w:szCs w:val="24"/>
        </w:rPr>
        <w:t xml:space="preserve">18/1,5 = </w:t>
      </w:r>
      <w:r w:rsidRPr="009B4FA3">
        <w:rPr>
          <w:rFonts w:ascii="Calibri" w:eastAsia="Calibri" w:hAnsi="Calibri" w:cs="Times New Roman"/>
          <w:szCs w:val="24"/>
        </w:rPr>
        <w:t>€ 12.</w:t>
      </w:r>
    </w:p>
    <w:p w:rsidR="008A1A39" w:rsidRDefault="008A1A39" w:rsidP="008A1A39">
      <w:pPr>
        <w:ind w:left="426" w:hanging="426"/>
        <w:rPr>
          <w:rFonts w:ascii="Calibri" w:eastAsia="Calibri" w:hAnsi="Calibri" w:cs="Times New Roman"/>
          <w:szCs w:val="24"/>
        </w:rPr>
      </w:pPr>
      <w:r>
        <w:rPr>
          <w:rFonts w:ascii="Calibri" w:eastAsia="Calibri" w:hAnsi="Calibri" w:cs="Times New Roman"/>
          <w:szCs w:val="24"/>
        </w:rPr>
        <w:t xml:space="preserve">b. </w:t>
      </w:r>
      <w:proofErr w:type="spellStart"/>
      <w:r w:rsidRPr="009B4FA3">
        <w:rPr>
          <w:rFonts w:ascii="Calibri" w:eastAsia="Calibri" w:hAnsi="Calibri" w:cs="Times New Roman"/>
          <w:szCs w:val="24"/>
        </w:rPr>
        <w:t>Qa</w:t>
      </w:r>
      <w:proofErr w:type="spellEnd"/>
      <w:r w:rsidRPr="009B4FA3">
        <w:rPr>
          <w:rFonts w:ascii="Calibri" w:eastAsia="Calibri" w:hAnsi="Calibri" w:cs="Times New Roman"/>
          <w:szCs w:val="24"/>
        </w:rPr>
        <w:t xml:space="preserve"> = P – 6 </w:t>
      </w:r>
      <w:r w:rsidRPr="00E40FCE">
        <w:rPr>
          <w:rFonts w:ascii="Times New Roman" w:eastAsia="Calibri" w:hAnsi="Times New Roman" w:cs="Times New Roman"/>
          <w:szCs w:val="24"/>
        </w:rPr>
        <w:t>→</w:t>
      </w:r>
      <w:r w:rsidRPr="009B4FA3">
        <w:rPr>
          <w:rFonts w:ascii="Calibri" w:eastAsia="Calibri" w:hAnsi="Calibri" w:cs="Times New Roman"/>
          <w:szCs w:val="24"/>
        </w:rPr>
        <w:t xml:space="preserve"> </w:t>
      </w:r>
      <w:proofErr w:type="spellStart"/>
      <w:r w:rsidRPr="009B4FA3">
        <w:rPr>
          <w:rFonts w:ascii="Calibri" w:eastAsia="Calibri" w:hAnsi="Calibri" w:cs="Times New Roman"/>
          <w:szCs w:val="24"/>
        </w:rPr>
        <w:t>Qa</w:t>
      </w:r>
      <w:proofErr w:type="spellEnd"/>
      <w:r w:rsidRPr="009B4FA3">
        <w:rPr>
          <w:rFonts w:ascii="Calibri" w:eastAsia="Calibri" w:hAnsi="Calibri" w:cs="Times New Roman"/>
          <w:szCs w:val="24"/>
        </w:rPr>
        <w:t xml:space="preserve"> = 12 – 6 = 6.</w:t>
      </w:r>
      <w:r>
        <w:rPr>
          <w:rFonts w:ascii="Calibri" w:eastAsia="Calibri" w:hAnsi="Calibri" w:cs="Times New Roman"/>
          <w:szCs w:val="24"/>
        </w:rPr>
        <w:t xml:space="preserve"> Ter controle: </w:t>
      </w:r>
      <w:proofErr w:type="spellStart"/>
      <w:r>
        <w:rPr>
          <w:rFonts w:ascii="Calibri" w:eastAsia="Calibri" w:hAnsi="Calibri" w:cs="Times New Roman"/>
          <w:szCs w:val="24"/>
        </w:rPr>
        <w:t>Qv</w:t>
      </w:r>
      <w:proofErr w:type="spellEnd"/>
      <w:r>
        <w:rPr>
          <w:rFonts w:ascii="Calibri" w:eastAsia="Calibri" w:hAnsi="Calibri" w:cs="Times New Roman"/>
          <w:szCs w:val="24"/>
        </w:rPr>
        <w:t xml:space="preserve"> = -0,5 × 12 + 12 = 6 </w:t>
      </w:r>
      <w:r w:rsidRPr="00E40FCE">
        <w:rPr>
          <w:rFonts w:ascii="Times New Roman" w:eastAsia="Calibri" w:hAnsi="Times New Roman" w:cs="Times New Roman"/>
          <w:szCs w:val="24"/>
        </w:rPr>
        <w:t>→</w:t>
      </w:r>
      <w:r>
        <w:rPr>
          <w:rFonts w:ascii="Times New Roman" w:eastAsia="Calibri" w:hAnsi="Times New Roman" w:cs="Times New Roman"/>
          <w:szCs w:val="24"/>
        </w:rPr>
        <w:t xml:space="preserve"> </w:t>
      </w:r>
      <w:r w:rsidRPr="009B4FA3">
        <w:rPr>
          <w:rFonts w:ascii="Calibri" w:eastAsia="Calibri" w:hAnsi="Calibri" w:cs="Times New Roman"/>
          <w:szCs w:val="24"/>
        </w:rPr>
        <w:t xml:space="preserve">6 × 10.000 kg = </w:t>
      </w:r>
    </w:p>
    <w:p w:rsidR="008A1A39" w:rsidRPr="009B4FA3" w:rsidRDefault="008A1A39" w:rsidP="008A1A39">
      <w:pPr>
        <w:ind w:left="426" w:hanging="426"/>
        <w:rPr>
          <w:rFonts w:ascii="Calibri" w:eastAsia="Calibri" w:hAnsi="Calibri" w:cs="Times New Roman"/>
          <w:szCs w:val="24"/>
        </w:rPr>
      </w:pPr>
      <w:r w:rsidRPr="009B4FA3">
        <w:rPr>
          <w:rFonts w:ascii="Calibri" w:eastAsia="Calibri" w:hAnsi="Calibri" w:cs="Times New Roman"/>
          <w:szCs w:val="24"/>
        </w:rPr>
        <w:t>60.000 kg</w:t>
      </w:r>
    </w:p>
    <w:p w:rsidR="008A1A39" w:rsidRDefault="008A1A39" w:rsidP="008A1A39">
      <w:pPr>
        <w:ind w:left="426" w:hanging="426"/>
        <w:rPr>
          <w:rFonts w:ascii="Calibri" w:eastAsia="Calibri" w:hAnsi="Calibri" w:cs="Times New Roman"/>
          <w:szCs w:val="24"/>
        </w:rPr>
      </w:pPr>
      <w:r>
        <w:rPr>
          <w:rFonts w:ascii="Calibri" w:eastAsia="Calibri" w:hAnsi="Calibri" w:cs="Times New Roman"/>
          <w:szCs w:val="24"/>
        </w:rPr>
        <w:t>c. Omzet = prijs × afzet = € 12 × 60.000 = € 720.000.</w:t>
      </w:r>
    </w:p>
    <w:p w:rsidR="008A1A39" w:rsidRDefault="008A1A39" w:rsidP="008A1A39">
      <w:pPr>
        <w:ind w:left="284" w:hanging="284"/>
        <w:rPr>
          <w:rFonts w:ascii="Calibri" w:eastAsia="Calibri" w:hAnsi="Calibri" w:cs="Times New Roman"/>
          <w:szCs w:val="24"/>
        </w:rPr>
      </w:pPr>
      <w:r>
        <w:rPr>
          <w:rFonts w:ascii="Calibri" w:eastAsia="Calibri" w:hAnsi="Calibri" w:cs="Times New Roman"/>
          <w:szCs w:val="24"/>
        </w:rPr>
        <w:t xml:space="preserve">d. Aan </w:t>
      </w:r>
      <w:r w:rsidRPr="00000E1C">
        <w:rPr>
          <w:rFonts w:ascii="Calibri" w:eastAsia="Calibri" w:hAnsi="Calibri" w:cs="Times New Roman"/>
        </w:rPr>
        <w:t>supermarkten</w:t>
      </w:r>
      <w:r>
        <w:rPr>
          <w:rFonts w:ascii="Calibri" w:eastAsia="Calibri" w:hAnsi="Calibri" w:cs="Times New Roman"/>
          <w:szCs w:val="24"/>
        </w:rPr>
        <w:t xml:space="preserve"> wordt 60% verkocht, dus de veilingafzet = 40%. De afzet aan supermarkten bedraagt dan (60.000/40) × 60 = 90.000 kilo. Die worden verkocht voor 1,5 × € 12 = € 18. De omzet bij verkoop aan supermarkten bedraagt dan € 18 × 90.000 = € 1.620.000. </w:t>
      </w:r>
    </w:p>
    <w:p w:rsidR="008A1A39" w:rsidRPr="009B4FA3" w:rsidRDefault="008A1A39" w:rsidP="008A1A39">
      <w:pPr>
        <w:ind w:left="426" w:hanging="426"/>
        <w:rPr>
          <w:rFonts w:ascii="Calibri" w:eastAsia="Calibri" w:hAnsi="Calibri" w:cs="Times New Roman"/>
          <w:szCs w:val="24"/>
        </w:rPr>
      </w:pPr>
      <w:r>
        <w:rPr>
          <w:rFonts w:ascii="Calibri" w:eastAsia="Calibri" w:hAnsi="Calibri" w:cs="Times New Roman"/>
          <w:szCs w:val="24"/>
        </w:rPr>
        <w:t xml:space="preserve">e. </w:t>
      </w:r>
      <w:r w:rsidRPr="009B4FA3">
        <w:rPr>
          <w:rFonts w:ascii="Calibri" w:eastAsia="Calibri" w:hAnsi="Calibri" w:cs="Times New Roman"/>
          <w:szCs w:val="24"/>
        </w:rPr>
        <w:t>Zie figuur.</w:t>
      </w:r>
    </w:p>
    <w:p w:rsidR="008A1A39" w:rsidRPr="009B4FA3" w:rsidRDefault="008A1A39" w:rsidP="008A1A39">
      <w:pPr>
        <w:ind w:left="426" w:hanging="426"/>
        <w:rPr>
          <w:rFonts w:ascii="Calibri" w:eastAsia="Calibri" w:hAnsi="Calibri" w:cs="Times New Roman"/>
          <w:szCs w:val="24"/>
        </w:rPr>
      </w:pPr>
      <w:r>
        <w:rPr>
          <w:rFonts w:ascii="Calibri" w:eastAsia="Calibri" w:hAnsi="Calibri" w:cs="Times New Roman"/>
          <w:szCs w:val="24"/>
        </w:rPr>
        <w:t>f</w:t>
      </w:r>
      <w:r w:rsidRPr="009B4FA3">
        <w:rPr>
          <w:rFonts w:ascii="Calibri" w:eastAsia="Calibri" w:hAnsi="Calibri" w:cs="Times New Roman"/>
          <w:szCs w:val="24"/>
        </w:rPr>
        <w:t>.</w:t>
      </w:r>
      <w:r>
        <w:rPr>
          <w:rFonts w:ascii="Calibri" w:eastAsia="Calibri" w:hAnsi="Calibri" w:cs="Times New Roman"/>
          <w:szCs w:val="24"/>
        </w:rPr>
        <w:t xml:space="preserve"> </w:t>
      </w:r>
      <w:r w:rsidRPr="009B4FA3">
        <w:rPr>
          <w:rFonts w:ascii="Calibri" w:eastAsia="Calibri" w:hAnsi="Calibri" w:cs="Times New Roman"/>
          <w:szCs w:val="24"/>
        </w:rPr>
        <w:t>Zie figuur.</w:t>
      </w:r>
    </w:p>
    <w:p w:rsidR="008A1A39" w:rsidRDefault="008A1A39" w:rsidP="008A1A39">
      <w:pPr>
        <w:ind w:left="426" w:hanging="426"/>
        <w:rPr>
          <w:rFonts w:ascii="Calibri" w:eastAsia="Calibri" w:hAnsi="Calibri" w:cs="Times New Roman"/>
          <w:szCs w:val="24"/>
        </w:rPr>
      </w:pPr>
      <w:r>
        <w:rPr>
          <w:rFonts w:ascii="Calibri" w:eastAsia="Calibri" w:hAnsi="Calibri" w:cs="Times New Roman"/>
          <w:szCs w:val="24"/>
        </w:rPr>
        <w:t xml:space="preserve">g. </w:t>
      </w:r>
      <w:proofErr w:type="spellStart"/>
      <w:r>
        <w:rPr>
          <w:rFonts w:ascii="Calibri" w:eastAsia="Calibri" w:hAnsi="Calibri" w:cs="Times New Roman"/>
          <w:szCs w:val="24"/>
        </w:rPr>
        <w:t>Qa</w:t>
      </w:r>
      <w:proofErr w:type="spellEnd"/>
      <w:r>
        <w:rPr>
          <w:rFonts w:ascii="Calibri" w:eastAsia="Calibri" w:hAnsi="Calibri" w:cs="Times New Roman"/>
          <w:szCs w:val="24"/>
        </w:rPr>
        <w:t xml:space="preserve"> = Qv2 </w:t>
      </w:r>
      <w:r w:rsidRPr="00E40FCE">
        <w:rPr>
          <w:rFonts w:ascii="Times New Roman" w:eastAsia="Calibri" w:hAnsi="Times New Roman" w:cs="Times New Roman"/>
          <w:szCs w:val="24"/>
        </w:rPr>
        <w:t>→</w:t>
      </w:r>
      <w:r>
        <w:rPr>
          <w:rFonts w:ascii="Times New Roman" w:eastAsia="Calibri" w:hAnsi="Times New Roman" w:cs="Times New Roman"/>
          <w:szCs w:val="24"/>
        </w:rPr>
        <w:t xml:space="preserve"> </w:t>
      </w:r>
      <w:r w:rsidRPr="009B4FA3">
        <w:rPr>
          <w:rFonts w:ascii="Calibri" w:eastAsia="Calibri" w:hAnsi="Calibri" w:cs="Times New Roman"/>
          <w:szCs w:val="24"/>
        </w:rPr>
        <w:t xml:space="preserve">P  – 6 = -0,5P + 15 </w:t>
      </w:r>
      <w:r w:rsidRPr="00E40FCE">
        <w:rPr>
          <w:rFonts w:ascii="Times New Roman" w:eastAsia="Calibri" w:hAnsi="Times New Roman" w:cs="Times New Roman"/>
          <w:szCs w:val="24"/>
        </w:rPr>
        <w:t>→</w:t>
      </w:r>
      <w:r w:rsidRPr="009B4FA3">
        <w:rPr>
          <w:rFonts w:ascii="Calibri" w:eastAsia="Calibri" w:hAnsi="Calibri" w:cs="Times New Roman"/>
          <w:szCs w:val="24"/>
        </w:rPr>
        <w:t xml:space="preserve"> 1,5P = 21 </w:t>
      </w:r>
      <w:r w:rsidRPr="00E40FCE">
        <w:rPr>
          <w:rFonts w:ascii="Times New Roman" w:eastAsia="Calibri" w:hAnsi="Times New Roman" w:cs="Times New Roman"/>
          <w:szCs w:val="24"/>
        </w:rPr>
        <w:t>→</w:t>
      </w:r>
      <w:r w:rsidRPr="009B4FA3">
        <w:rPr>
          <w:rFonts w:ascii="Calibri" w:eastAsia="Calibri" w:hAnsi="Calibri" w:cs="Times New Roman"/>
          <w:szCs w:val="24"/>
        </w:rPr>
        <w:t xml:space="preserve"> P = </w:t>
      </w:r>
      <w:r>
        <w:rPr>
          <w:rFonts w:ascii="Calibri" w:eastAsia="Calibri" w:hAnsi="Calibri" w:cs="Times New Roman"/>
          <w:szCs w:val="24"/>
        </w:rPr>
        <w:t xml:space="preserve">21/1,5 = </w:t>
      </w:r>
      <w:r w:rsidRPr="009B4FA3">
        <w:rPr>
          <w:rFonts w:ascii="Calibri" w:eastAsia="Calibri" w:hAnsi="Calibri" w:cs="Times New Roman"/>
          <w:szCs w:val="24"/>
        </w:rPr>
        <w:t>€ 14.</w:t>
      </w:r>
    </w:p>
    <w:p w:rsidR="008A1A39" w:rsidRPr="009B4FA3" w:rsidRDefault="008A1A39" w:rsidP="008A1A39">
      <w:pPr>
        <w:ind w:left="426" w:hanging="426"/>
        <w:rPr>
          <w:rFonts w:eastAsia="Calibri" w:cstheme="minorHAnsi"/>
          <w:szCs w:val="24"/>
        </w:rPr>
      </w:pPr>
      <w:proofErr w:type="spellStart"/>
      <w:r>
        <w:rPr>
          <w:rFonts w:ascii="Calibri" w:eastAsia="Calibri" w:hAnsi="Calibri" w:cs="Times New Roman"/>
          <w:szCs w:val="24"/>
        </w:rPr>
        <w:t>Qa</w:t>
      </w:r>
      <w:proofErr w:type="spellEnd"/>
      <w:r>
        <w:rPr>
          <w:rFonts w:ascii="Calibri" w:eastAsia="Calibri" w:hAnsi="Calibri" w:cs="Times New Roman"/>
          <w:szCs w:val="24"/>
        </w:rPr>
        <w:t xml:space="preserve"> = 14 – 6 = 8 </w:t>
      </w:r>
      <w:r w:rsidRPr="00E40FCE">
        <w:rPr>
          <w:rFonts w:ascii="Times New Roman" w:eastAsia="Calibri" w:hAnsi="Times New Roman" w:cs="Times New Roman"/>
          <w:szCs w:val="24"/>
        </w:rPr>
        <w:t>→</w:t>
      </w:r>
      <w:r w:rsidRPr="00000E1C">
        <w:rPr>
          <w:rFonts w:eastAsia="Calibri" w:cstheme="minorHAnsi"/>
          <w:szCs w:val="24"/>
        </w:rPr>
        <w:t xml:space="preserve"> Q = 80.000. Omzet = € 14 × 80.000 = </w:t>
      </w:r>
      <w:r>
        <w:rPr>
          <w:rFonts w:eastAsia="Calibri" w:cstheme="minorHAnsi"/>
          <w:szCs w:val="24"/>
        </w:rPr>
        <w:t>€ 1.120.000.</w:t>
      </w:r>
    </w:p>
    <w:p w:rsidR="008A1A39" w:rsidRDefault="008A1A39" w:rsidP="008A1A39">
      <w:pPr>
        <w:ind w:left="426" w:hanging="426"/>
        <w:rPr>
          <w:rFonts w:ascii="Calibri" w:eastAsia="Calibri" w:hAnsi="Calibri" w:cs="Times New Roman"/>
          <w:szCs w:val="24"/>
        </w:rPr>
      </w:pPr>
      <w:r>
        <w:rPr>
          <w:rFonts w:ascii="Calibri" w:eastAsia="Calibri" w:hAnsi="Calibri" w:cs="Times New Roman"/>
          <w:szCs w:val="24"/>
        </w:rPr>
        <w:t>h. Zie figuur.</w:t>
      </w:r>
    </w:p>
    <w:p w:rsidR="008A1A39" w:rsidRDefault="008A1A39" w:rsidP="008A1A39">
      <w:pPr>
        <w:ind w:left="426" w:hanging="426"/>
        <w:rPr>
          <w:rFonts w:ascii="Calibri" w:eastAsia="Calibri" w:hAnsi="Calibri" w:cs="Times New Roman"/>
          <w:szCs w:val="24"/>
        </w:rPr>
      </w:pPr>
      <w:r>
        <w:rPr>
          <w:rFonts w:ascii="Calibri" w:eastAsia="Calibri" w:hAnsi="Calibri" w:cs="Times New Roman"/>
          <w:szCs w:val="24"/>
        </w:rPr>
        <w:t>Oude omzet = rechthoek 12 × 60.000 en nieuwe omzet = rechthoek 14 × 80.000.</w:t>
      </w:r>
    </w:p>
    <w:p w:rsidR="008A1A39" w:rsidRPr="009B4FA3" w:rsidRDefault="008A1A39" w:rsidP="008A1A39">
      <w:pPr>
        <w:ind w:left="426" w:hanging="426"/>
        <w:rPr>
          <w:rFonts w:ascii="Calibri" w:eastAsia="Calibri" w:hAnsi="Calibri" w:cs="Times New Roman"/>
          <w:szCs w:val="24"/>
        </w:rPr>
      </w:pPr>
      <w:r>
        <w:rPr>
          <w:rFonts w:ascii="Calibri" w:eastAsia="Calibri" w:hAnsi="Calibri" w:cs="Times New Roman"/>
          <w:szCs w:val="24"/>
        </w:rPr>
        <w:t>i</w:t>
      </w:r>
      <w:r w:rsidRPr="009B4FA3">
        <w:rPr>
          <w:rFonts w:ascii="Calibri" w:eastAsia="Calibri" w:hAnsi="Calibri" w:cs="Times New Roman"/>
          <w:szCs w:val="24"/>
        </w:rPr>
        <w:t>.</w:t>
      </w:r>
      <w:r>
        <w:rPr>
          <w:rFonts w:ascii="Calibri" w:eastAsia="Calibri" w:hAnsi="Calibri" w:cs="Times New Roman"/>
          <w:szCs w:val="24"/>
        </w:rPr>
        <w:t xml:space="preserve"> </w:t>
      </w:r>
      <w:r w:rsidRPr="009B4FA3">
        <w:rPr>
          <w:rFonts w:ascii="Calibri" w:eastAsia="Calibri" w:hAnsi="Calibri" w:cs="Times New Roman"/>
          <w:szCs w:val="24"/>
        </w:rPr>
        <w:t>A, door de koude nachten zal het aanbod bij iedere prijs geringer zijn.</w:t>
      </w:r>
    </w:p>
    <w:p w:rsidR="008A1A39" w:rsidRPr="009B4FA3" w:rsidRDefault="008A1A39" w:rsidP="008A1A39">
      <w:pPr>
        <w:rPr>
          <w:rFonts w:ascii="Calibri" w:eastAsia="Calibri" w:hAnsi="Calibri" w:cs="Calibri"/>
          <w:szCs w:val="24"/>
        </w:rPr>
      </w:pPr>
    </w:p>
    <w:p w:rsidR="008A1A39" w:rsidRPr="009B4FA3" w:rsidRDefault="008A1A39" w:rsidP="008A1A39">
      <w:pPr>
        <w:rPr>
          <w:rFonts w:ascii="Calibri" w:eastAsia="Calibri" w:hAnsi="Calibri" w:cs="Times New Roman"/>
          <w:szCs w:val="24"/>
        </w:rPr>
      </w:pPr>
      <w:r w:rsidRPr="009B4FA3">
        <w:rPr>
          <w:rFonts w:ascii="Calibri" w:eastAsia="Calibri" w:hAnsi="Calibri" w:cs="Times New Roman"/>
          <w:b/>
          <w:szCs w:val="24"/>
        </w:rPr>
        <w:t>Figuur: Markt voor</w:t>
      </w:r>
      <w:r>
        <w:rPr>
          <w:rFonts w:ascii="Calibri" w:eastAsia="Calibri" w:hAnsi="Calibri" w:cs="Times New Roman"/>
          <w:b/>
          <w:szCs w:val="24"/>
        </w:rPr>
        <w:t xml:space="preserve"> </w:t>
      </w:r>
      <w:r w:rsidRPr="009B4FA3">
        <w:rPr>
          <w:rFonts w:ascii="Calibri" w:eastAsia="Calibri" w:hAnsi="Calibri" w:cs="Times New Roman"/>
          <w:b/>
          <w:szCs w:val="24"/>
        </w:rPr>
        <w:t>asperges</w:t>
      </w:r>
      <w:r>
        <w:rPr>
          <w:rFonts w:ascii="Calibri" w:eastAsia="Calibri" w:hAnsi="Calibri" w:cs="Times New Roman"/>
          <w:b/>
          <w:szCs w:val="24"/>
        </w:rPr>
        <w:t xml:space="preserve"> op de veiling</w:t>
      </w:r>
    </w:p>
    <w:p w:rsidR="008A1A39" w:rsidRPr="009B4FA3" w:rsidRDefault="007E5A7B" w:rsidP="007E5A7B">
      <w:bookmarkStart w:id="0" w:name="_GoBack"/>
      <w:r>
        <w:rPr>
          <w:noProof/>
          <w:lang w:eastAsia="nl-NL"/>
        </w:rPr>
        <w:drawing>
          <wp:inline distT="0" distB="0" distL="0" distR="0">
            <wp:extent cx="4860046" cy="5039878"/>
            <wp:effectExtent l="0" t="0" r="0" b="889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gave 1.1 openbare website antw.png"/>
                    <pic:cNvPicPr/>
                  </pic:nvPicPr>
                  <pic:blipFill>
                    <a:blip r:embed="rId8">
                      <a:extLst>
                        <a:ext uri="{28A0092B-C50C-407E-A947-70E740481C1C}">
                          <a14:useLocalDpi xmlns:a14="http://schemas.microsoft.com/office/drawing/2010/main" val="0"/>
                        </a:ext>
                      </a:extLst>
                    </a:blip>
                    <a:stretch>
                      <a:fillRect/>
                    </a:stretch>
                  </pic:blipFill>
                  <pic:spPr>
                    <a:xfrm>
                      <a:off x="0" y="0"/>
                      <a:ext cx="4860046" cy="5039878"/>
                    </a:xfrm>
                    <a:prstGeom prst="rect">
                      <a:avLst/>
                    </a:prstGeom>
                  </pic:spPr>
                </pic:pic>
              </a:graphicData>
            </a:graphic>
          </wp:inline>
        </w:drawing>
      </w:r>
      <w:bookmarkEnd w:id="0"/>
    </w:p>
    <w:p w:rsidR="007E5A7B" w:rsidRDefault="007E5A7B">
      <w:pPr>
        <w:spacing w:after="160" w:line="259" w:lineRule="auto"/>
        <w:rPr>
          <w:b/>
          <w:bCs/>
          <w:szCs w:val="24"/>
        </w:rPr>
      </w:pPr>
      <w:r>
        <w:rPr>
          <w:b/>
          <w:bCs/>
          <w:szCs w:val="24"/>
        </w:rPr>
        <w:br w:type="page"/>
      </w:r>
    </w:p>
    <w:p w:rsidR="008A1A39" w:rsidRPr="00005FE3" w:rsidRDefault="008A1A39" w:rsidP="008A1A39">
      <w:pPr>
        <w:rPr>
          <w:szCs w:val="24"/>
        </w:rPr>
      </w:pPr>
      <w:r w:rsidRPr="00005FE3">
        <w:rPr>
          <w:b/>
          <w:bCs/>
          <w:szCs w:val="24"/>
        </w:rPr>
        <w:t>Uitwerking opgave 1.2</w:t>
      </w:r>
    </w:p>
    <w:p w:rsidR="008A1A39" w:rsidRPr="008577E7" w:rsidRDefault="008A1A39" w:rsidP="008A1A39">
      <w:r w:rsidRPr="008577E7">
        <w:t>a.</w:t>
      </w:r>
      <w:r>
        <w:t xml:space="preserve"> Omzet = prijs × afzet = </w:t>
      </w:r>
      <w:r w:rsidRPr="008577E7">
        <w:t>€ 150</w:t>
      </w:r>
      <w:r>
        <w:t xml:space="preserve"> × 6 miljoen = € 900 miljoen.</w:t>
      </w:r>
    </w:p>
    <w:p w:rsidR="008A1A39" w:rsidRPr="008577E7" w:rsidRDefault="008A1A39" w:rsidP="008A1A39">
      <w:r>
        <w:t>b</w:t>
      </w:r>
      <w:r w:rsidRPr="008577E7">
        <w:t>.</w:t>
      </w:r>
      <w:r>
        <w:t xml:space="preserve"> € 300 − € 50 = € 250.</w:t>
      </w:r>
    </w:p>
    <w:p w:rsidR="008A1A39" w:rsidRPr="008577E7" w:rsidRDefault="008A1A39" w:rsidP="008A1A39">
      <w:r>
        <w:t xml:space="preserve">c. 1. </w:t>
      </w:r>
      <w:r w:rsidRPr="008577E7">
        <w:t>De vraag</w:t>
      </w:r>
      <w:r>
        <w:t>lijn</w:t>
      </w:r>
      <w:r w:rsidRPr="008577E7">
        <w:t xml:space="preserve"> verschuift naar rechts: gezien de betere kwaliteit zal de vraag naar </w:t>
      </w:r>
      <w:r>
        <w:t xml:space="preserve">A2000 bij elke prijs </w:t>
      </w:r>
      <w:r w:rsidRPr="008577E7">
        <w:t>toenemen.</w:t>
      </w:r>
    </w:p>
    <w:p w:rsidR="008A1A39" w:rsidRPr="008577E7" w:rsidRDefault="008A1A39" w:rsidP="008A1A39">
      <w:r w:rsidRPr="008577E7">
        <w:t>De aanbod</w:t>
      </w:r>
      <w:r>
        <w:t>lijn</w:t>
      </w:r>
      <w:r w:rsidRPr="008577E7">
        <w:t xml:space="preserve"> verschuift naar rechts</w:t>
      </w:r>
      <w:r>
        <w:t xml:space="preserve">: </w:t>
      </w:r>
      <w:r w:rsidRPr="008577E7">
        <w:t xml:space="preserve">gezien het feit dat de </w:t>
      </w:r>
      <w:r>
        <w:t>productie</w:t>
      </w:r>
      <w:r w:rsidRPr="008577E7">
        <w:t>kosten afnemen, zal het product bij dezelfde prijs meer aangeboden worden</w:t>
      </w:r>
      <w:r>
        <w:t xml:space="preserve"> (omdat de winstmarge toeneemt).</w:t>
      </w:r>
    </w:p>
    <w:p w:rsidR="008A1A39" w:rsidRDefault="008A1A39" w:rsidP="008A1A39">
      <w:r>
        <w:t xml:space="preserve">2. </w:t>
      </w:r>
      <w:r w:rsidRPr="008577E7">
        <w:t xml:space="preserve">De vraaglijn verschuift naar </w:t>
      </w:r>
      <w:r>
        <w:t>rechts</w:t>
      </w:r>
      <w:r w:rsidRPr="008577E7">
        <w:t>: bij dezelfde prijs z</w:t>
      </w:r>
      <w:r>
        <w:t xml:space="preserve">al A2000 meer </w:t>
      </w:r>
      <w:r w:rsidRPr="008577E7">
        <w:t>gevraagd worden</w:t>
      </w:r>
      <w:r>
        <w:t>, omdat nu een complementair goed (hoesje) er gratis bijgeleverd wordt.</w:t>
      </w:r>
    </w:p>
    <w:p w:rsidR="008A1A39" w:rsidRPr="008577E7" w:rsidRDefault="008A1A39" w:rsidP="008A1A39">
      <w:r>
        <w:t>De aanbodlijn verschuift naar links, omdat de productiekosten toenemen, waardoor de winstmarge afneemt en er bij elke prijs minder aangeboden wordt.</w:t>
      </w:r>
    </w:p>
    <w:p w:rsidR="008A1A39" w:rsidRPr="008577E7" w:rsidRDefault="008A1A39" w:rsidP="008A1A39">
      <w:r w:rsidRPr="008577E7">
        <w:t>3.</w:t>
      </w:r>
      <w:r>
        <w:t xml:space="preserve"> </w:t>
      </w:r>
      <w:r w:rsidRPr="008577E7">
        <w:t>De vraaglijn verschuift naar links:</w:t>
      </w:r>
      <w:r>
        <w:t xml:space="preserve"> een substitutiegoed wordt goedkoper, waardoor er bij elke prijs minder vraag is naar de A2000.</w:t>
      </w:r>
    </w:p>
    <w:p w:rsidR="008A1A39" w:rsidRDefault="008A1A39" w:rsidP="008A1A39">
      <w:r>
        <w:t xml:space="preserve">4. </w:t>
      </w:r>
      <w:r w:rsidRPr="008577E7">
        <w:t xml:space="preserve">De aanbodlijn verschuift naar </w:t>
      </w:r>
      <w:r>
        <w:t>links</w:t>
      </w:r>
      <w:r w:rsidRPr="008577E7">
        <w:t>:</w:t>
      </w:r>
      <w:r>
        <w:t xml:space="preserve"> de productiekosten stijgen, waardoor er bij elke prijs minder van de A2000 wordt</w:t>
      </w:r>
      <w:r w:rsidRPr="008577E7">
        <w:t xml:space="preserve"> </w:t>
      </w:r>
      <w:r>
        <w:t>aangeboden, omdat de winstmarge is afgenomen.</w:t>
      </w:r>
    </w:p>
    <w:sectPr w:rsidR="008A1A3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FE3" w:rsidRDefault="00005FE3" w:rsidP="00005FE3">
      <w:r>
        <w:separator/>
      </w:r>
    </w:p>
  </w:endnote>
  <w:endnote w:type="continuationSeparator" w:id="0">
    <w:p w:rsidR="00005FE3" w:rsidRDefault="00005FE3" w:rsidP="00005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6F0" w:rsidRDefault="00AA56F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6F0" w:rsidRDefault="00AA56F0">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6F0" w:rsidRDefault="00AA56F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FE3" w:rsidRDefault="00005FE3" w:rsidP="00005FE3">
      <w:r>
        <w:separator/>
      </w:r>
    </w:p>
  </w:footnote>
  <w:footnote w:type="continuationSeparator" w:id="0">
    <w:p w:rsidR="00005FE3" w:rsidRDefault="00005FE3" w:rsidP="00005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6F0" w:rsidRDefault="00AA56F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FE3" w:rsidRPr="00A124E4" w:rsidRDefault="00005FE3" w:rsidP="00005FE3">
    <w:pPr>
      <w:pStyle w:val="Koptekst"/>
      <w:jc w:val="right"/>
      <w:rPr>
        <w:rFonts w:ascii="Arial" w:hAnsi="Arial" w:cs="Arial"/>
        <w:sz w:val="16"/>
        <w:szCs w:val="16"/>
      </w:rPr>
    </w:pPr>
    <w:r w:rsidRPr="00720030">
      <w:rPr>
        <w:noProof/>
        <w:sz w:val="20"/>
        <w:szCs w:val="20"/>
        <w:lang w:eastAsia="nl-NL"/>
      </w:rPr>
      <w:drawing>
        <wp:inline distT="0" distB="0" distL="0" distR="0" wp14:anchorId="11F86AB2" wp14:editId="0221D7CE">
          <wp:extent cx="342900" cy="342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BE1329">
      <w:rPr>
        <w:rFonts w:ascii="Arial" w:hAnsi="Arial" w:cs="Arial"/>
        <w:sz w:val="16"/>
        <w:szCs w:val="16"/>
      </w:rPr>
      <w:t xml:space="preserve"> </w:t>
    </w:r>
    <w:r>
      <w:rPr>
        <w:rFonts w:ascii="Arial" w:hAnsi="Arial" w:cs="Arial"/>
        <w:sz w:val="16"/>
        <w:szCs w:val="16"/>
      </w:rPr>
      <w:t>Vraag en Aanbod</w:t>
    </w:r>
    <w:r w:rsidRPr="00BE1329">
      <w:rPr>
        <w:rFonts w:ascii="Arial" w:hAnsi="Arial" w:cs="Arial"/>
        <w:sz w:val="16"/>
        <w:szCs w:val="16"/>
      </w:rPr>
      <w:t xml:space="preserve"> h</w:t>
    </w:r>
    <w:r>
      <w:rPr>
        <w:rFonts w:ascii="Arial" w:hAnsi="Arial" w:cs="Arial"/>
        <w:sz w:val="16"/>
        <w:szCs w:val="16"/>
      </w:rPr>
      <w:t>oofdstuk 1</w:t>
    </w:r>
    <w:r w:rsidRPr="00BE1329">
      <w:rPr>
        <w:rFonts w:ascii="Arial" w:hAnsi="Arial" w:cs="Arial"/>
        <w:sz w:val="16"/>
        <w:szCs w:val="16"/>
      </w:rPr>
      <w:t xml:space="preserve"> extra oefenopgaven </w:t>
    </w:r>
    <w:r>
      <w:rPr>
        <w:rFonts w:ascii="Arial" w:hAnsi="Arial" w:cs="Arial"/>
        <w:sz w:val="16"/>
        <w:szCs w:val="16"/>
      </w:rPr>
      <w:t>(web</w:t>
    </w:r>
    <w:r w:rsidRPr="00BE1329">
      <w:rPr>
        <w:rFonts w:ascii="Arial" w:hAnsi="Arial" w:cs="Arial"/>
        <w:sz w:val="16"/>
        <w:szCs w:val="16"/>
      </w:rPr>
      <w:t>site)</w:t>
    </w:r>
    <w:r>
      <w:rPr>
        <w:rFonts w:ascii="Arial" w:hAnsi="Arial" w:cs="Arial"/>
        <w:sz w:val="16"/>
        <w:szCs w:val="16"/>
      </w:rPr>
      <w:tab/>
    </w:r>
    <w:r w:rsidRPr="00D6173D">
      <w:rPr>
        <w:rFonts w:ascii="Arial" w:hAnsi="Arial" w:cs="Arial"/>
        <w:sz w:val="16"/>
        <w:szCs w:val="16"/>
      </w:rPr>
      <w:fldChar w:fldCharType="begin"/>
    </w:r>
    <w:r w:rsidRPr="00D6173D">
      <w:rPr>
        <w:rFonts w:ascii="Arial" w:hAnsi="Arial" w:cs="Arial"/>
        <w:sz w:val="16"/>
        <w:szCs w:val="16"/>
      </w:rPr>
      <w:instrText>PAGE   \* MERGEFORMAT</w:instrText>
    </w:r>
    <w:r w:rsidRPr="00D6173D">
      <w:rPr>
        <w:rFonts w:ascii="Arial" w:hAnsi="Arial" w:cs="Arial"/>
        <w:sz w:val="16"/>
        <w:szCs w:val="16"/>
      </w:rPr>
      <w:fldChar w:fldCharType="separate"/>
    </w:r>
    <w:r w:rsidR="00784C7A">
      <w:rPr>
        <w:rFonts w:ascii="Arial" w:hAnsi="Arial" w:cs="Arial"/>
        <w:noProof/>
        <w:sz w:val="16"/>
        <w:szCs w:val="16"/>
      </w:rPr>
      <w:t>5</w:t>
    </w:r>
    <w:r w:rsidRPr="00D6173D">
      <w:rPr>
        <w:rFonts w:ascii="Arial" w:hAnsi="Arial" w:cs="Arial"/>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6F0" w:rsidRDefault="00AA56F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767"/>
    <w:rsid w:val="00005FE3"/>
    <w:rsid w:val="00483C6B"/>
    <w:rsid w:val="00784C7A"/>
    <w:rsid w:val="007926A9"/>
    <w:rsid w:val="007E5A7B"/>
    <w:rsid w:val="008A1A39"/>
    <w:rsid w:val="00A00767"/>
    <w:rsid w:val="00AA56F0"/>
    <w:rsid w:val="00B47914"/>
    <w:rsid w:val="00B77CD4"/>
    <w:rsid w:val="00BC747E"/>
    <w:rsid w:val="00D5677D"/>
    <w:rsid w:val="00E21BAB"/>
    <w:rsid w:val="00E406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40638"/>
    <w:pPr>
      <w:spacing w:after="0" w:line="240" w:lineRule="auto"/>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05FE3"/>
    <w:pPr>
      <w:tabs>
        <w:tab w:val="center" w:pos="4536"/>
        <w:tab w:val="right" w:pos="9072"/>
      </w:tabs>
    </w:pPr>
  </w:style>
  <w:style w:type="character" w:customStyle="1" w:styleId="KoptekstChar">
    <w:name w:val="Koptekst Char"/>
    <w:basedOn w:val="Standaardalinea-lettertype"/>
    <w:link w:val="Koptekst"/>
    <w:uiPriority w:val="99"/>
    <w:rsid w:val="00005FE3"/>
  </w:style>
  <w:style w:type="paragraph" w:styleId="Voettekst">
    <w:name w:val="footer"/>
    <w:basedOn w:val="Standaard"/>
    <w:link w:val="VoettekstChar"/>
    <w:uiPriority w:val="99"/>
    <w:unhideWhenUsed/>
    <w:rsid w:val="00005FE3"/>
    <w:pPr>
      <w:tabs>
        <w:tab w:val="center" w:pos="4536"/>
        <w:tab w:val="right" w:pos="9072"/>
      </w:tabs>
    </w:pPr>
  </w:style>
  <w:style w:type="character" w:customStyle="1" w:styleId="VoettekstChar">
    <w:name w:val="Voettekst Char"/>
    <w:basedOn w:val="Standaardalinea-lettertype"/>
    <w:link w:val="Voettekst"/>
    <w:uiPriority w:val="99"/>
    <w:rsid w:val="00005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690</Words>
  <Characters>3800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2023-05-01T07:38:00Z</dcterms:created>
  <dcterms:modified xsi:type="dcterms:W3CDTF">2025-01-28T15:24:00Z</dcterms:modified>
</cp:coreProperties>
</file>